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086" w:rsidRDefault="00860086" w:rsidP="00860086">
      <w:pPr>
        <w:spacing w:after="0" w:line="240" w:lineRule="auto"/>
        <w:jc w:val="center"/>
        <w:rPr>
          <w:rFonts w:ascii="Times New Roman" w:eastAsia="Calibri" w:hAnsi="Times New Roman" w:cs="Times New Roman"/>
          <w:sz w:val="40"/>
          <w:szCs w:val="40"/>
        </w:rPr>
      </w:pPr>
    </w:p>
    <w:p w:rsidR="000E16ED" w:rsidRPr="00C06571" w:rsidRDefault="000E16ED" w:rsidP="00860086">
      <w:pPr>
        <w:spacing w:after="0" w:line="240" w:lineRule="auto"/>
        <w:jc w:val="center"/>
        <w:rPr>
          <w:rFonts w:ascii="Times New Roman" w:eastAsia="Calibri" w:hAnsi="Times New Roman" w:cs="Times New Roman"/>
          <w:b/>
          <w:sz w:val="40"/>
          <w:szCs w:val="40"/>
        </w:rPr>
      </w:pPr>
    </w:p>
    <w:p w:rsidR="00CD603F" w:rsidRPr="00C06571" w:rsidRDefault="00860086" w:rsidP="00860086">
      <w:pPr>
        <w:spacing w:after="0" w:line="240" w:lineRule="auto"/>
        <w:jc w:val="center"/>
        <w:rPr>
          <w:rFonts w:ascii="Times New Roman" w:eastAsia="Calibri" w:hAnsi="Times New Roman" w:cs="Times New Roman"/>
          <w:b/>
          <w:sz w:val="40"/>
          <w:szCs w:val="40"/>
        </w:rPr>
      </w:pPr>
      <w:r w:rsidRPr="00C06571">
        <w:rPr>
          <w:rFonts w:ascii="Times New Roman" w:eastAsia="Calibri" w:hAnsi="Times New Roman" w:cs="Times New Roman"/>
          <w:b/>
          <w:sz w:val="40"/>
          <w:szCs w:val="40"/>
        </w:rPr>
        <w:t>RZĄDOWY PROGRAM ODBUDOWY ZABYTKÓW</w:t>
      </w:r>
    </w:p>
    <w:p w:rsidR="00860086" w:rsidRPr="00C06571" w:rsidRDefault="00860086" w:rsidP="00CD603F">
      <w:pPr>
        <w:spacing w:after="0" w:line="276" w:lineRule="auto"/>
        <w:ind w:firstLine="7"/>
        <w:jc w:val="center"/>
        <w:rPr>
          <w:rFonts w:ascii="Times New Roman" w:eastAsia="Calibri" w:hAnsi="Times New Roman" w:cs="Times New Roman"/>
          <w:b/>
          <w:sz w:val="40"/>
          <w:szCs w:val="40"/>
        </w:rPr>
      </w:pPr>
    </w:p>
    <w:p w:rsidR="00860086" w:rsidRDefault="00860086" w:rsidP="00C06571">
      <w:pPr>
        <w:spacing w:after="0" w:line="276" w:lineRule="auto"/>
        <w:rPr>
          <w:rFonts w:ascii="Times New Roman" w:eastAsia="Calibri" w:hAnsi="Times New Roman" w:cs="Times New Roman"/>
          <w:b/>
          <w:sz w:val="40"/>
          <w:szCs w:val="40"/>
        </w:rPr>
      </w:pPr>
    </w:p>
    <w:p w:rsidR="00C06571" w:rsidRDefault="00C06571" w:rsidP="00C06571">
      <w:pPr>
        <w:spacing w:after="0" w:line="276" w:lineRule="auto"/>
        <w:rPr>
          <w:rFonts w:ascii="Times New Roman" w:eastAsia="Calibri" w:hAnsi="Times New Roman" w:cs="Times New Roman"/>
          <w:b/>
          <w:sz w:val="40"/>
          <w:szCs w:val="40"/>
        </w:rPr>
      </w:pPr>
    </w:p>
    <w:p w:rsidR="00C06571" w:rsidRDefault="00C06571" w:rsidP="00C06571">
      <w:pPr>
        <w:spacing w:after="0" w:line="276" w:lineRule="auto"/>
        <w:rPr>
          <w:rFonts w:ascii="Times New Roman" w:eastAsia="Calibri" w:hAnsi="Times New Roman" w:cs="Times New Roman"/>
          <w:b/>
          <w:sz w:val="40"/>
          <w:szCs w:val="40"/>
        </w:rPr>
      </w:pPr>
    </w:p>
    <w:p w:rsidR="00C06571" w:rsidRPr="00C06571" w:rsidRDefault="00C06571" w:rsidP="00C06571">
      <w:pPr>
        <w:spacing w:after="0" w:line="276" w:lineRule="auto"/>
        <w:rPr>
          <w:rFonts w:ascii="Times New Roman" w:eastAsia="Calibri" w:hAnsi="Times New Roman" w:cs="Times New Roman"/>
          <w:b/>
          <w:sz w:val="40"/>
          <w:szCs w:val="40"/>
        </w:rPr>
      </w:pPr>
    </w:p>
    <w:p w:rsidR="00CD603F" w:rsidRPr="00655412" w:rsidRDefault="00CD603F" w:rsidP="00CD603F">
      <w:pPr>
        <w:spacing w:after="0" w:line="276" w:lineRule="auto"/>
        <w:ind w:firstLine="7"/>
        <w:jc w:val="center"/>
        <w:rPr>
          <w:rFonts w:ascii="Times New Roman" w:eastAsia="Calibri" w:hAnsi="Times New Roman" w:cs="Times New Roman"/>
          <w:b/>
          <w:sz w:val="40"/>
          <w:szCs w:val="40"/>
        </w:rPr>
      </w:pPr>
      <w:r w:rsidRPr="00C06571">
        <w:rPr>
          <w:rFonts w:ascii="Times New Roman" w:eastAsia="Calibri" w:hAnsi="Times New Roman" w:cs="Times New Roman"/>
          <w:b/>
          <w:sz w:val="40"/>
          <w:szCs w:val="40"/>
        </w:rPr>
        <w:t xml:space="preserve">ZAPYTANIE </w:t>
      </w:r>
      <w:r w:rsidRPr="000868EF">
        <w:rPr>
          <w:rFonts w:ascii="Times New Roman" w:eastAsia="Calibri" w:hAnsi="Times New Roman" w:cs="Times New Roman"/>
          <w:b/>
          <w:sz w:val="40"/>
          <w:szCs w:val="40"/>
        </w:rPr>
        <w:t xml:space="preserve">OFERTOWE </w:t>
      </w:r>
      <w:r w:rsidR="00A07F3F" w:rsidRPr="000868EF">
        <w:rPr>
          <w:rFonts w:ascii="Times New Roman" w:eastAsia="Calibri" w:hAnsi="Times New Roman" w:cs="Times New Roman"/>
          <w:b/>
          <w:sz w:val="40"/>
          <w:szCs w:val="40"/>
        </w:rPr>
        <w:t>NR 1/2024</w:t>
      </w:r>
    </w:p>
    <w:p w:rsidR="00CD603F" w:rsidRPr="00C06571" w:rsidRDefault="00CD603F" w:rsidP="00574BFB">
      <w:pPr>
        <w:spacing w:after="0" w:line="240" w:lineRule="auto"/>
        <w:jc w:val="right"/>
        <w:rPr>
          <w:rFonts w:ascii="Times New Roman" w:eastAsia="Calibri" w:hAnsi="Times New Roman" w:cs="Times New Roman"/>
          <w:b/>
          <w:sz w:val="40"/>
          <w:szCs w:val="40"/>
        </w:rPr>
      </w:pPr>
    </w:p>
    <w:p w:rsidR="00504F8D" w:rsidRPr="00C06571" w:rsidRDefault="00504F8D" w:rsidP="00504F8D">
      <w:pPr>
        <w:spacing w:after="0" w:line="240" w:lineRule="auto"/>
        <w:rPr>
          <w:rFonts w:ascii="Times New Roman" w:eastAsia="Calibri" w:hAnsi="Times New Roman" w:cs="Times New Roman"/>
          <w:b/>
          <w:sz w:val="40"/>
          <w:szCs w:val="40"/>
        </w:rPr>
      </w:pPr>
    </w:p>
    <w:p w:rsidR="00504F8D" w:rsidRPr="00C06571" w:rsidRDefault="00504F8D" w:rsidP="00504F8D">
      <w:pPr>
        <w:spacing w:after="0" w:line="240" w:lineRule="auto"/>
        <w:jc w:val="center"/>
        <w:rPr>
          <w:rFonts w:ascii="Times New Roman" w:eastAsia="Calibri" w:hAnsi="Times New Roman" w:cs="Times New Roman"/>
          <w:b/>
          <w:sz w:val="40"/>
          <w:szCs w:val="40"/>
        </w:rPr>
      </w:pPr>
      <w:r w:rsidRPr="00C06571">
        <w:rPr>
          <w:rFonts w:ascii="Times New Roman" w:eastAsia="Calibri" w:hAnsi="Times New Roman" w:cs="Times New Roman"/>
          <w:b/>
          <w:sz w:val="40"/>
          <w:szCs w:val="40"/>
        </w:rPr>
        <w:t xml:space="preserve">dla </w:t>
      </w:r>
      <w:r w:rsidR="00860086" w:rsidRPr="00C06571">
        <w:rPr>
          <w:rFonts w:ascii="Times New Roman" w:eastAsia="Calibri" w:hAnsi="Times New Roman" w:cs="Times New Roman"/>
          <w:b/>
          <w:sz w:val="40"/>
          <w:szCs w:val="40"/>
        </w:rPr>
        <w:t xml:space="preserve">zadania pn. </w:t>
      </w:r>
    </w:p>
    <w:p w:rsidR="00504F8D" w:rsidRPr="00C06571" w:rsidRDefault="00504F8D" w:rsidP="00504F8D">
      <w:pPr>
        <w:spacing w:after="0" w:line="240" w:lineRule="auto"/>
        <w:jc w:val="center"/>
        <w:rPr>
          <w:rFonts w:ascii="Times New Roman" w:eastAsia="Calibri" w:hAnsi="Times New Roman" w:cs="Times New Roman"/>
          <w:b/>
          <w:sz w:val="40"/>
          <w:szCs w:val="40"/>
        </w:rPr>
      </w:pPr>
    </w:p>
    <w:p w:rsidR="00504F8D" w:rsidRPr="00C06571" w:rsidRDefault="00504F8D" w:rsidP="00504F8D">
      <w:pPr>
        <w:spacing w:after="0" w:line="240" w:lineRule="auto"/>
        <w:jc w:val="center"/>
        <w:rPr>
          <w:rFonts w:ascii="Times New Roman" w:eastAsia="Calibri" w:hAnsi="Times New Roman" w:cs="Times New Roman"/>
          <w:b/>
          <w:sz w:val="40"/>
          <w:szCs w:val="40"/>
        </w:rPr>
      </w:pPr>
    </w:p>
    <w:p w:rsidR="008165B5" w:rsidRPr="00A07F3F" w:rsidRDefault="00860086" w:rsidP="008165B5">
      <w:pPr>
        <w:spacing w:after="0" w:line="240" w:lineRule="auto"/>
        <w:jc w:val="center"/>
        <w:rPr>
          <w:rFonts w:ascii="Times New Roman" w:eastAsia="Calibri" w:hAnsi="Times New Roman" w:cs="Times New Roman"/>
          <w:b/>
          <w:bCs/>
          <w:sz w:val="40"/>
          <w:szCs w:val="40"/>
        </w:rPr>
      </w:pPr>
      <w:r w:rsidRPr="00A07F3F">
        <w:rPr>
          <w:rFonts w:ascii="Times New Roman" w:eastAsia="Calibri" w:hAnsi="Times New Roman" w:cs="Times New Roman"/>
          <w:b/>
          <w:sz w:val="40"/>
          <w:szCs w:val="40"/>
        </w:rPr>
        <w:t>„</w:t>
      </w:r>
      <w:r w:rsidR="008165B5" w:rsidRPr="00A07F3F">
        <w:rPr>
          <w:rFonts w:ascii="Times New Roman" w:eastAsia="Calibri" w:hAnsi="Times New Roman" w:cs="Times New Roman"/>
          <w:b/>
          <w:bCs/>
          <w:sz w:val="40"/>
          <w:szCs w:val="40"/>
        </w:rPr>
        <w:t>Remont i przebudowa pseudosklepienia nawy</w:t>
      </w:r>
    </w:p>
    <w:p w:rsidR="008165B5" w:rsidRPr="00A07F3F" w:rsidRDefault="008165B5" w:rsidP="008165B5">
      <w:pPr>
        <w:spacing w:after="0" w:line="240" w:lineRule="auto"/>
        <w:jc w:val="center"/>
        <w:rPr>
          <w:rFonts w:ascii="Times New Roman" w:eastAsia="Calibri" w:hAnsi="Times New Roman" w:cs="Times New Roman"/>
          <w:b/>
          <w:bCs/>
          <w:sz w:val="40"/>
          <w:szCs w:val="40"/>
        </w:rPr>
      </w:pPr>
      <w:r w:rsidRPr="00A07F3F">
        <w:rPr>
          <w:rFonts w:ascii="Times New Roman" w:eastAsia="Calibri" w:hAnsi="Times New Roman" w:cs="Times New Roman"/>
          <w:b/>
          <w:bCs/>
          <w:sz w:val="40"/>
          <w:szCs w:val="40"/>
        </w:rPr>
        <w:t>kościoła pw. św. Wawrzyńca Diakona i Męczennika w Wonieściu, odnowienie tynków, malowanie</w:t>
      </w:r>
    </w:p>
    <w:p w:rsidR="00860086" w:rsidRPr="00C06571" w:rsidRDefault="008165B5" w:rsidP="008165B5">
      <w:pPr>
        <w:spacing w:after="0" w:line="240" w:lineRule="auto"/>
        <w:jc w:val="center"/>
        <w:rPr>
          <w:rFonts w:ascii="Times New Roman" w:eastAsia="Calibri" w:hAnsi="Times New Roman" w:cs="Times New Roman"/>
          <w:b/>
          <w:sz w:val="40"/>
          <w:szCs w:val="40"/>
        </w:rPr>
      </w:pPr>
      <w:r w:rsidRPr="00A07F3F">
        <w:rPr>
          <w:rFonts w:ascii="Times New Roman" w:eastAsia="Calibri" w:hAnsi="Times New Roman" w:cs="Times New Roman"/>
          <w:b/>
          <w:bCs/>
          <w:sz w:val="40"/>
          <w:szCs w:val="40"/>
        </w:rPr>
        <w:t>ścian</w:t>
      </w:r>
      <w:r w:rsidR="00860086" w:rsidRPr="00A07F3F">
        <w:rPr>
          <w:rFonts w:ascii="Times New Roman" w:eastAsia="Calibri" w:hAnsi="Times New Roman" w:cs="Times New Roman"/>
          <w:b/>
          <w:bCs/>
          <w:sz w:val="40"/>
          <w:szCs w:val="40"/>
        </w:rPr>
        <w:t>”</w:t>
      </w:r>
    </w:p>
    <w:p w:rsidR="00CD603F" w:rsidRPr="00860086" w:rsidRDefault="00CD603F" w:rsidP="00860086">
      <w:pPr>
        <w:spacing w:after="0" w:line="240" w:lineRule="auto"/>
        <w:rPr>
          <w:rFonts w:ascii="Times New Roman" w:eastAsia="Calibri" w:hAnsi="Times New Roman" w:cs="Times New Roman"/>
          <w:b/>
          <w:sz w:val="32"/>
          <w:szCs w:val="32"/>
        </w:rPr>
      </w:pPr>
    </w:p>
    <w:p w:rsidR="00CD603F" w:rsidRDefault="00CD603F" w:rsidP="00C06571">
      <w:pPr>
        <w:spacing w:after="0" w:line="240" w:lineRule="auto"/>
        <w:rPr>
          <w:rFonts w:ascii="Times New Roman" w:eastAsia="Calibri" w:hAnsi="Times New Roman" w:cs="Times New Roman"/>
          <w:sz w:val="24"/>
          <w:szCs w:val="24"/>
        </w:rPr>
      </w:pPr>
    </w:p>
    <w:p w:rsidR="00CD603F" w:rsidRDefault="00CD603F" w:rsidP="008165B5">
      <w:pPr>
        <w:spacing w:after="0" w:line="240" w:lineRule="auto"/>
        <w:rPr>
          <w:rFonts w:ascii="Times New Roman" w:eastAsia="Calibri" w:hAnsi="Times New Roman" w:cs="Times New Roman"/>
          <w:sz w:val="24"/>
          <w:szCs w:val="24"/>
        </w:rPr>
      </w:pPr>
      <w:bookmarkStart w:id="0" w:name="_GoBack"/>
      <w:bookmarkEnd w:id="0"/>
    </w:p>
    <w:p w:rsidR="00504F8D" w:rsidRPr="00055E9E" w:rsidRDefault="004524A0" w:rsidP="004524A0">
      <w:pPr>
        <w:spacing w:after="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04F8D" w:rsidRPr="00055E9E">
        <w:rPr>
          <w:rFonts w:ascii="Times New Roman" w:eastAsia="Times New Roman" w:hAnsi="Times New Roman" w:cs="Times New Roman"/>
          <w:sz w:val="24"/>
          <w:szCs w:val="24"/>
          <w:lang w:eastAsia="pl-PL"/>
        </w:rPr>
        <w:t>ZATWIERDZAM:</w:t>
      </w:r>
    </w:p>
    <w:p w:rsidR="004524A0" w:rsidRPr="00055E9E" w:rsidRDefault="00C06571" w:rsidP="00504F8D">
      <w:pPr>
        <w:spacing w:after="0" w:line="240" w:lineRule="auto"/>
        <w:ind w:left="4956"/>
        <w:rPr>
          <w:rFonts w:ascii="Times New Roman" w:eastAsia="Times New Roman" w:hAnsi="Times New Roman" w:cs="Times New Roman"/>
          <w:sz w:val="24"/>
          <w:szCs w:val="24"/>
          <w:lang w:eastAsia="pl-PL"/>
        </w:rPr>
      </w:pPr>
      <w:r w:rsidRPr="00055E9E">
        <w:rPr>
          <w:rFonts w:ascii="Times New Roman" w:eastAsia="Times New Roman" w:hAnsi="Times New Roman" w:cs="Times New Roman"/>
          <w:sz w:val="24"/>
          <w:szCs w:val="24"/>
          <w:lang w:eastAsia="pl-PL"/>
        </w:rPr>
        <w:t xml:space="preserve">              </w:t>
      </w:r>
    </w:p>
    <w:p w:rsidR="004524A0" w:rsidRPr="00055E9E" w:rsidRDefault="00C06571" w:rsidP="004524A0">
      <w:pPr>
        <w:spacing w:after="0" w:line="240" w:lineRule="auto"/>
        <w:ind w:left="5664"/>
        <w:rPr>
          <w:rFonts w:ascii="Times New Roman" w:eastAsia="Times New Roman" w:hAnsi="Times New Roman" w:cs="Times New Roman"/>
          <w:sz w:val="24"/>
          <w:szCs w:val="24"/>
          <w:lang w:eastAsia="pl-PL"/>
        </w:rPr>
      </w:pPr>
      <w:r w:rsidRPr="00055E9E">
        <w:rPr>
          <w:rFonts w:ascii="Times New Roman" w:eastAsia="Times New Roman" w:hAnsi="Times New Roman" w:cs="Times New Roman"/>
          <w:sz w:val="24"/>
          <w:szCs w:val="24"/>
          <w:lang w:eastAsia="pl-PL"/>
        </w:rPr>
        <w:t>KS. PROBOSZCZ</w:t>
      </w:r>
    </w:p>
    <w:p w:rsidR="00504F8D" w:rsidRPr="00055E9E" w:rsidRDefault="004524A0" w:rsidP="004524A0">
      <w:pPr>
        <w:spacing w:after="0" w:line="240" w:lineRule="auto"/>
        <w:ind w:left="5664"/>
        <w:rPr>
          <w:rFonts w:ascii="Times New Roman" w:eastAsia="Times New Roman" w:hAnsi="Times New Roman" w:cs="Times New Roman"/>
          <w:sz w:val="24"/>
          <w:szCs w:val="24"/>
          <w:lang w:eastAsia="pl-PL"/>
        </w:rPr>
      </w:pPr>
      <w:r w:rsidRPr="00055E9E">
        <w:rPr>
          <w:rFonts w:ascii="Times New Roman" w:eastAsia="Times New Roman" w:hAnsi="Times New Roman" w:cs="Times New Roman"/>
          <w:sz w:val="24"/>
          <w:szCs w:val="24"/>
          <w:lang w:eastAsia="pl-PL"/>
        </w:rPr>
        <w:t xml:space="preserve"> </w:t>
      </w:r>
      <w:r w:rsidR="00504F8D" w:rsidRPr="00055E9E">
        <w:rPr>
          <w:rFonts w:ascii="Times New Roman" w:eastAsia="Times New Roman" w:hAnsi="Times New Roman" w:cs="Times New Roman"/>
          <w:sz w:val="24"/>
          <w:szCs w:val="24"/>
          <w:lang w:eastAsia="pl-PL"/>
        </w:rPr>
        <w:t xml:space="preserve">/-/ </w:t>
      </w:r>
      <w:r w:rsidR="008D7163" w:rsidRPr="00055E9E">
        <w:rPr>
          <w:rFonts w:ascii="Times New Roman" w:eastAsia="Times New Roman" w:hAnsi="Times New Roman" w:cs="Times New Roman"/>
          <w:sz w:val="24"/>
          <w:szCs w:val="24"/>
          <w:lang w:eastAsia="pl-PL"/>
        </w:rPr>
        <w:t>Ryszard Siwek</w:t>
      </w:r>
    </w:p>
    <w:p w:rsidR="00CD603F" w:rsidRPr="00055E9E" w:rsidRDefault="00CD603F" w:rsidP="00574BFB">
      <w:pPr>
        <w:spacing w:after="0" w:line="240" w:lineRule="auto"/>
        <w:jc w:val="right"/>
        <w:rPr>
          <w:rFonts w:ascii="Times New Roman" w:eastAsia="Calibri" w:hAnsi="Times New Roman" w:cs="Times New Roman"/>
          <w:sz w:val="24"/>
          <w:szCs w:val="24"/>
        </w:rPr>
      </w:pPr>
    </w:p>
    <w:p w:rsidR="00CD603F" w:rsidRPr="00055E9E" w:rsidRDefault="00CD603F" w:rsidP="00C06571">
      <w:pPr>
        <w:spacing w:after="0" w:line="240" w:lineRule="auto"/>
        <w:jc w:val="center"/>
        <w:rPr>
          <w:rFonts w:ascii="Times New Roman" w:eastAsia="Calibri" w:hAnsi="Times New Roman" w:cs="Times New Roman"/>
          <w:sz w:val="24"/>
          <w:szCs w:val="24"/>
        </w:rPr>
      </w:pPr>
    </w:p>
    <w:p w:rsidR="008165B5" w:rsidRPr="00055E9E" w:rsidRDefault="008165B5" w:rsidP="00303A53">
      <w:pPr>
        <w:spacing w:after="0" w:line="240" w:lineRule="auto"/>
        <w:rPr>
          <w:rFonts w:ascii="Times New Roman" w:eastAsia="Calibri" w:hAnsi="Times New Roman" w:cs="Times New Roman"/>
          <w:sz w:val="24"/>
          <w:szCs w:val="24"/>
          <w:highlight w:val="yellow"/>
        </w:rPr>
      </w:pPr>
    </w:p>
    <w:p w:rsidR="00655412" w:rsidRPr="00303A53" w:rsidRDefault="008D7163" w:rsidP="00303A53">
      <w:pPr>
        <w:spacing w:after="0" w:line="240" w:lineRule="auto"/>
        <w:rPr>
          <w:rFonts w:ascii="Times New Roman" w:eastAsia="Calibri" w:hAnsi="Times New Roman" w:cs="Times New Roman"/>
          <w:sz w:val="24"/>
          <w:szCs w:val="24"/>
        </w:rPr>
      </w:pPr>
      <w:r w:rsidRPr="00055E9E">
        <w:rPr>
          <w:rFonts w:ascii="Times New Roman" w:eastAsia="Calibri" w:hAnsi="Times New Roman" w:cs="Times New Roman"/>
          <w:sz w:val="24"/>
          <w:szCs w:val="24"/>
        </w:rPr>
        <w:t>Wonieść</w:t>
      </w:r>
      <w:r w:rsidR="00A07F3F" w:rsidRPr="00055E9E">
        <w:rPr>
          <w:rFonts w:ascii="Times New Roman" w:eastAsia="Calibri" w:hAnsi="Times New Roman" w:cs="Times New Roman"/>
          <w:sz w:val="24"/>
          <w:szCs w:val="24"/>
        </w:rPr>
        <w:t xml:space="preserve">, </w:t>
      </w:r>
      <w:r w:rsidR="00366848" w:rsidRPr="00055E9E">
        <w:rPr>
          <w:rFonts w:ascii="Times New Roman" w:eastAsia="Calibri" w:hAnsi="Times New Roman" w:cs="Times New Roman"/>
          <w:sz w:val="24"/>
          <w:szCs w:val="24"/>
        </w:rPr>
        <w:t>dnia 21</w:t>
      </w:r>
      <w:r w:rsidR="00A07F3F" w:rsidRPr="00055E9E">
        <w:rPr>
          <w:rFonts w:ascii="Times New Roman" w:eastAsia="Calibri" w:hAnsi="Times New Roman" w:cs="Times New Roman"/>
          <w:sz w:val="24"/>
          <w:szCs w:val="24"/>
        </w:rPr>
        <w:t>.02.2024</w:t>
      </w:r>
      <w:r w:rsidR="00655412" w:rsidRPr="00055E9E">
        <w:rPr>
          <w:rFonts w:ascii="Times New Roman" w:eastAsia="Calibri" w:hAnsi="Times New Roman" w:cs="Times New Roman"/>
          <w:sz w:val="24"/>
          <w:szCs w:val="24"/>
        </w:rPr>
        <w:t xml:space="preserve"> r.</w:t>
      </w:r>
      <w:r w:rsidR="00655412" w:rsidRPr="00655412">
        <w:rPr>
          <w:rFonts w:ascii="Times New Roman" w:eastAsia="Calibri" w:hAnsi="Times New Roman" w:cs="Times New Roman"/>
          <w:sz w:val="24"/>
          <w:szCs w:val="24"/>
        </w:rPr>
        <w:br/>
      </w:r>
    </w:p>
    <w:p w:rsidR="00655412" w:rsidRPr="00641572" w:rsidRDefault="00655412"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641572">
        <w:rPr>
          <w:rFonts w:ascii="Times New Roman" w:eastAsia="Calibri" w:hAnsi="Times New Roman" w:cs="Times New Roman"/>
          <w:b/>
          <w:sz w:val="24"/>
          <w:szCs w:val="24"/>
        </w:rPr>
        <w:lastRenderedPageBreak/>
        <w:t>Nazwa i adres Zamawiającego:</w:t>
      </w:r>
    </w:p>
    <w:p w:rsidR="009908BE" w:rsidRDefault="009908BE" w:rsidP="00A30909">
      <w:pPr>
        <w:tabs>
          <w:tab w:val="left" w:pos="284"/>
        </w:tabs>
        <w:spacing w:after="0" w:line="276" w:lineRule="auto"/>
        <w:ind w:left="357"/>
        <w:jc w:val="both"/>
        <w:rPr>
          <w:rFonts w:ascii="Times New Roman" w:eastAsia="Calibri" w:hAnsi="Times New Roman" w:cs="Times New Roman"/>
          <w:sz w:val="24"/>
          <w:szCs w:val="24"/>
          <w:highlight w:val="yellow"/>
        </w:rPr>
      </w:pPr>
    </w:p>
    <w:p w:rsidR="00655412" w:rsidRPr="00A07F3F" w:rsidRDefault="00655412" w:rsidP="00A30909">
      <w:pPr>
        <w:tabs>
          <w:tab w:val="left" w:pos="284"/>
        </w:tabs>
        <w:spacing w:after="0" w:line="276" w:lineRule="auto"/>
        <w:ind w:left="357"/>
        <w:jc w:val="both"/>
        <w:rPr>
          <w:rFonts w:ascii="Times New Roman" w:eastAsia="Calibri" w:hAnsi="Times New Roman" w:cs="Times New Roman"/>
          <w:sz w:val="24"/>
          <w:szCs w:val="24"/>
        </w:rPr>
      </w:pPr>
      <w:r w:rsidRPr="00A07F3F">
        <w:rPr>
          <w:rFonts w:ascii="Times New Roman" w:eastAsia="Calibri" w:hAnsi="Times New Roman" w:cs="Times New Roman"/>
          <w:sz w:val="24"/>
          <w:szCs w:val="24"/>
        </w:rPr>
        <w:t xml:space="preserve">Parafia </w:t>
      </w:r>
      <w:r w:rsidR="00446EC7" w:rsidRPr="00A07F3F">
        <w:rPr>
          <w:rFonts w:ascii="Times New Roman" w:eastAsia="Calibri" w:hAnsi="Times New Roman" w:cs="Times New Roman"/>
          <w:bCs/>
          <w:sz w:val="24"/>
          <w:szCs w:val="24"/>
        </w:rPr>
        <w:t>pw. św. Wawrzyńca Diakona i Męczennika w Wonieściu</w:t>
      </w:r>
    </w:p>
    <w:p w:rsidR="00655412" w:rsidRPr="00A07F3F" w:rsidRDefault="00A823AC" w:rsidP="00A30909">
      <w:pPr>
        <w:tabs>
          <w:tab w:val="left" w:pos="284"/>
        </w:tabs>
        <w:spacing w:after="0" w:line="276" w:lineRule="auto"/>
        <w:ind w:left="357"/>
        <w:jc w:val="both"/>
        <w:rPr>
          <w:rFonts w:ascii="Times New Roman" w:eastAsia="Calibri" w:hAnsi="Times New Roman" w:cs="Times New Roman"/>
          <w:sz w:val="24"/>
          <w:szCs w:val="24"/>
        </w:rPr>
      </w:pPr>
      <w:r w:rsidRPr="00A07F3F">
        <w:rPr>
          <w:rFonts w:ascii="Times New Roman" w:eastAsia="Calibri" w:hAnsi="Times New Roman" w:cs="Times New Roman"/>
          <w:sz w:val="24"/>
          <w:szCs w:val="24"/>
        </w:rPr>
        <w:t>Wonieść 56</w:t>
      </w:r>
    </w:p>
    <w:p w:rsidR="00655412" w:rsidRPr="00A07F3F" w:rsidRDefault="00A823AC" w:rsidP="00A30909">
      <w:pPr>
        <w:tabs>
          <w:tab w:val="left" w:pos="284"/>
        </w:tabs>
        <w:spacing w:after="0" w:line="276" w:lineRule="auto"/>
        <w:ind w:left="357"/>
        <w:jc w:val="both"/>
        <w:rPr>
          <w:rFonts w:ascii="Times New Roman" w:eastAsia="Calibri" w:hAnsi="Times New Roman" w:cs="Times New Roman"/>
          <w:sz w:val="24"/>
          <w:szCs w:val="24"/>
        </w:rPr>
      </w:pPr>
      <w:r w:rsidRPr="00A07F3F">
        <w:rPr>
          <w:rFonts w:ascii="Times New Roman" w:eastAsia="Calibri" w:hAnsi="Times New Roman" w:cs="Times New Roman"/>
          <w:sz w:val="24"/>
          <w:szCs w:val="24"/>
        </w:rPr>
        <w:t xml:space="preserve">64-030 Śmigiel </w:t>
      </w:r>
    </w:p>
    <w:p w:rsidR="00D01CAB" w:rsidRPr="00A07F3F" w:rsidRDefault="00D01CAB" w:rsidP="00034A04">
      <w:pPr>
        <w:tabs>
          <w:tab w:val="left" w:pos="284"/>
        </w:tabs>
        <w:spacing w:after="0" w:line="276" w:lineRule="auto"/>
        <w:ind w:left="357"/>
        <w:jc w:val="both"/>
        <w:rPr>
          <w:rFonts w:ascii="Times New Roman" w:eastAsia="Calibri" w:hAnsi="Times New Roman" w:cs="Times New Roman"/>
          <w:sz w:val="24"/>
          <w:szCs w:val="24"/>
        </w:rPr>
      </w:pPr>
      <w:r w:rsidRPr="00A07F3F">
        <w:rPr>
          <w:rFonts w:ascii="Times New Roman" w:eastAsia="Calibri" w:hAnsi="Times New Roman" w:cs="Times New Roman"/>
          <w:sz w:val="24"/>
          <w:szCs w:val="24"/>
        </w:rPr>
        <w:t>NIP:</w:t>
      </w:r>
      <w:r w:rsidR="00034A04" w:rsidRPr="00A07F3F">
        <w:rPr>
          <w:rFonts w:ascii="Times New Roman" w:eastAsia="Times New Roman" w:hAnsi="Times New Roman" w:cs="Times New Roman"/>
          <w:sz w:val="24"/>
          <w:szCs w:val="24"/>
          <w:lang w:eastAsia="pl-PL"/>
        </w:rPr>
        <w:t xml:space="preserve"> </w:t>
      </w:r>
      <w:r w:rsidR="00A07F3F" w:rsidRPr="00A07F3F">
        <w:rPr>
          <w:rFonts w:ascii="Times New Roman" w:eastAsia="Calibri" w:hAnsi="Times New Roman" w:cs="Times New Roman"/>
          <w:sz w:val="24"/>
          <w:szCs w:val="24"/>
        </w:rPr>
        <w:t>698 15 19 755</w:t>
      </w:r>
    </w:p>
    <w:p w:rsidR="00D01CAB" w:rsidRPr="00A07F3F" w:rsidRDefault="00D01CAB" w:rsidP="004E6A2B">
      <w:pPr>
        <w:tabs>
          <w:tab w:val="left" w:pos="284"/>
        </w:tabs>
        <w:spacing w:after="0" w:line="276" w:lineRule="auto"/>
        <w:ind w:left="357"/>
        <w:jc w:val="both"/>
        <w:rPr>
          <w:rFonts w:ascii="Times New Roman" w:eastAsia="Calibri" w:hAnsi="Times New Roman" w:cs="Times New Roman"/>
          <w:sz w:val="24"/>
          <w:szCs w:val="24"/>
        </w:rPr>
      </w:pPr>
      <w:r w:rsidRPr="00A07F3F">
        <w:rPr>
          <w:rFonts w:ascii="Times New Roman" w:eastAsia="Calibri" w:hAnsi="Times New Roman" w:cs="Times New Roman"/>
          <w:sz w:val="24"/>
          <w:szCs w:val="24"/>
        </w:rPr>
        <w:t>REGON:</w:t>
      </w:r>
      <w:r w:rsidR="004E6A2B" w:rsidRPr="00A07F3F">
        <w:rPr>
          <w:rFonts w:ascii="Times New Roman" w:eastAsia="Times New Roman" w:hAnsi="Times New Roman" w:cs="Times New Roman"/>
          <w:sz w:val="24"/>
          <w:szCs w:val="24"/>
          <w:lang w:eastAsia="pl-PL"/>
        </w:rPr>
        <w:t xml:space="preserve"> </w:t>
      </w:r>
      <w:r w:rsidR="00A07F3F" w:rsidRPr="00A07F3F">
        <w:rPr>
          <w:rFonts w:ascii="Times New Roman" w:eastAsia="Calibri" w:hAnsi="Times New Roman" w:cs="Times New Roman"/>
          <w:sz w:val="24"/>
          <w:szCs w:val="24"/>
        </w:rPr>
        <w:t>040067763</w:t>
      </w:r>
    </w:p>
    <w:p w:rsidR="00497E66" w:rsidRDefault="00497E66" w:rsidP="00A30909">
      <w:pPr>
        <w:tabs>
          <w:tab w:val="left" w:pos="284"/>
        </w:tabs>
        <w:spacing w:after="0" w:line="276" w:lineRule="auto"/>
        <w:ind w:left="357"/>
        <w:jc w:val="both"/>
        <w:rPr>
          <w:rFonts w:ascii="Times New Roman" w:eastAsia="Calibri" w:hAnsi="Times New Roman" w:cs="Times New Roman"/>
          <w:sz w:val="24"/>
          <w:szCs w:val="24"/>
        </w:rPr>
      </w:pPr>
    </w:p>
    <w:p w:rsidR="00497E66" w:rsidRPr="00A07F3F" w:rsidRDefault="00497E66" w:rsidP="00A30909">
      <w:pPr>
        <w:tabs>
          <w:tab w:val="left" w:pos="284"/>
        </w:tabs>
        <w:spacing w:after="0" w:line="276" w:lineRule="auto"/>
        <w:ind w:left="357"/>
        <w:jc w:val="both"/>
        <w:rPr>
          <w:rFonts w:ascii="Times New Roman" w:eastAsia="Calibri" w:hAnsi="Times New Roman" w:cs="Times New Roman"/>
          <w:sz w:val="24"/>
          <w:szCs w:val="24"/>
        </w:rPr>
      </w:pPr>
      <w:r w:rsidRPr="00A07F3F">
        <w:rPr>
          <w:rFonts w:ascii="Times New Roman" w:eastAsia="Calibri" w:hAnsi="Times New Roman" w:cs="Times New Roman"/>
          <w:sz w:val="24"/>
          <w:szCs w:val="24"/>
        </w:rPr>
        <w:t>Kancelaria parafialna czynna jest:</w:t>
      </w:r>
    </w:p>
    <w:p w:rsidR="00497E66" w:rsidRPr="00A07F3F" w:rsidRDefault="00497E66" w:rsidP="00EE3FD9">
      <w:pPr>
        <w:pStyle w:val="Akapitzlist"/>
        <w:numPr>
          <w:ilvl w:val="0"/>
          <w:numId w:val="16"/>
        </w:numPr>
        <w:tabs>
          <w:tab w:val="left" w:pos="284"/>
        </w:tabs>
        <w:spacing w:after="0" w:line="276" w:lineRule="auto"/>
        <w:ind w:left="714" w:hanging="357"/>
        <w:jc w:val="both"/>
        <w:rPr>
          <w:rFonts w:ascii="Times New Roman" w:eastAsia="Calibri" w:hAnsi="Times New Roman" w:cs="Times New Roman"/>
          <w:sz w:val="24"/>
          <w:szCs w:val="24"/>
        </w:rPr>
      </w:pPr>
      <w:r w:rsidRPr="00A07F3F">
        <w:rPr>
          <w:rFonts w:ascii="Times New Roman" w:eastAsia="Calibri" w:hAnsi="Times New Roman" w:cs="Times New Roman"/>
          <w:sz w:val="24"/>
          <w:szCs w:val="24"/>
        </w:rPr>
        <w:t xml:space="preserve">w poniedziałek </w:t>
      </w:r>
      <w:r w:rsidR="00A07F3F" w:rsidRPr="00A07F3F">
        <w:rPr>
          <w:rFonts w:ascii="Times New Roman" w:eastAsia="Calibri" w:hAnsi="Times New Roman" w:cs="Times New Roman"/>
          <w:sz w:val="24"/>
          <w:szCs w:val="24"/>
        </w:rPr>
        <w:t>od godz. 18.30 do godz. 19.00,</w:t>
      </w:r>
    </w:p>
    <w:p w:rsidR="00497E66" w:rsidRPr="00A07F3F" w:rsidRDefault="00497E66" w:rsidP="00EE3FD9">
      <w:pPr>
        <w:pStyle w:val="Akapitzlist"/>
        <w:numPr>
          <w:ilvl w:val="0"/>
          <w:numId w:val="16"/>
        </w:numPr>
        <w:tabs>
          <w:tab w:val="left" w:pos="284"/>
        </w:tabs>
        <w:spacing w:after="0" w:line="276" w:lineRule="auto"/>
        <w:ind w:left="714" w:hanging="357"/>
        <w:jc w:val="both"/>
        <w:rPr>
          <w:rFonts w:ascii="Times New Roman" w:eastAsia="Calibri" w:hAnsi="Times New Roman" w:cs="Times New Roman"/>
          <w:sz w:val="24"/>
          <w:szCs w:val="24"/>
        </w:rPr>
      </w:pPr>
      <w:r w:rsidRPr="00A07F3F">
        <w:rPr>
          <w:rFonts w:ascii="Times New Roman" w:eastAsia="Calibri" w:hAnsi="Times New Roman" w:cs="Times New Roman"/>
          <w:sz w:val="24"/>
          <w:szCs w:val="24"/>
        </w:rPr>
        <w:t xml:space="preserve">we wtorek </w:t>
      </w:r>
      <w:r w:rsidR="00A07F3F" w:rsidRPr="00A07F3F">
        <w:rPr>
          <w:rFonts w:ascii="Times New Roman" w:eastAsia="Calibri" w:hAnsi="Times New Roman" w:cs="Times New Roman"/>
          <w:sz w:val="24"/>
          <w:szCs w:val="24"/>
        </w:rPr>
        <w:t>od godz. 18.30 do godz. 19.00,</w:t>
      </w:r>
    </w:p>
    <w:p w:rsidR="00497E66" w:rsidRPr="00A07F3F" w:rsidRDefault="00497E66" w:rsidP="00EE3FD9">
      <w:pPr>
        <w:pStyle w:val="Akapitzlist"/>
        <w:numPr>
          <w:ilvl w:val="0"/>
          <w:numId w:val="16"/>
        </w:numPr>
        <w:tabs>
          <w:tab w:val="left" w:pos="284"/>
        </w:tabs>
        <w:spacing w:after="0" w:line="276" w:lineRule="auto"/>
        <w:ind w:left="714" w:hanging="357"/>
        <w:jc w:val="both"/>
        <w:rPr>
          <w:rFonts w:ascii="Times New Roman" w:eastAsia="Calibri" w:hAnsi="Times New Roman" w:cs="Times New Roman"/>
          <w:sz w:val="24"/>
          <w:szCs w:val="24"/>
        </w:rPr>
      </w:pPr>
      <w:r w:rsidRPr="00A07F3F">
        <w:rPr>
          <w:rFonts w:ascii="Times New Roman" w:eastAsia="Calibri" w:hAnsi="Times New Roman" w:cs="Times New Roman"/>
          <w:sz w:val="24"/>
          <w:szCs w:val="24"/>
        </w:rPr>
        <w:t xml:space="preserve">w środę </w:t>
      </w:r>
      <w:r w:rsidR="00A07F3F" w:rsidRPr="00A07F3F">
        <w:rPr>
          <w:rFonts w:ascii="Times New Roman" w:eastAsia="Calibri" w:hAnsi="Times New Roman" w:cs="Times New Roman"/>
          <w:sz w:val="24"/>
          <w:szCs w:val="24"/>
        </w:rPr>
        <w:t>od godz. 18.30 do godz. 19.00,</w:t>
      </w:r>
    </w:p>
    <w:p w:rsidR="00497E66" w:rsidRPr="00A07F3F" w:rsidRDefault="00497E66" w:rsidP="00EE3FD9">
      <w:pPr>
        <w:pStyle w:val="Akapitzlist"/>
        <w:numPr>
          <w:ilvl w:val="0"/>
          <w:numId w:val="16"/>
        </w:numPr>
        <w:tabs>
          <w:tab w:val="left" w:pos="284"/>
        </w:tabs>
        <w:spacing w:after="0" w:line="276" w:lineRule="auto"/>
        <w:ind w:left="714" w:hanging="357"/>
        <w:jc w:val="both"/>
        <w:rPr>
          <w:rFonts w:ascii="Times New Roman" w:eastAsia="Calibri" w:hAnsi="Times New Roman" w:cs="Times New Roman"/>
          <w:sz w:val="24"/>
          <w:szCs w:val="24"/>
        </w:rPr>
      </w:pPr>
      <w:r w:rsidRPr="00A07F3F">
        <w:rPr>
          <w:rFonts w:ascii="Times New Roman" w:eastAsia="Calibri" w:hAnsi="Times New Roman" w:cs="Times New Roman"/>
          <w:sz w:val="24"/>
          <w:szCs w:val="24"/>
        </w:rPr>
        <w:t xml:space="preserve">w piątek </w:t>
      </w:r>
      <w:r w:rsidR="00A07F3F" w:rsidRPr="00A07F3F">
        <w:rPr>
          <w:rFonts w:ascii="Times New Roman" w:eastAsia="Calibri" w:hAnsi="Times New Roman" w:cs="Times New Roman"/>
          <w:sz w:val="24"/>
          <w:szCs w:val="24"/>
        </w:rPr>
        <w:t>od godz. 18.30 do godz. 19.00.</w:t>
      </w:r>
    </w:p>
    <w:p w:rsidR="00655412" w:rsidRDefault="00655412" w:rsidP="00A30909">
      <w:pPr>
        <w:tabs>
          <w:tab w:val="left" w:pos="284"/>
        </w:tabs>
        <w:spacing w:after="0" w:line="276" w:lineRule="auto"/>
        <w:ind w:left="357"/>
        <w:jc w:val="both"/>
        <w:rPr>
          <w:rFonts w:ascii="Times New Roman" w:eastAsia="Calibri" w:hAnsi="Times New Roman" w:cs="Times New Roman"/>
          <w:b/>
          <w:bCs/>
          <w:sz w:val="24"/>
          <w:szCs w:val="24"/>
        </w:rPr>
      </w:pPr>
    </w:p>
    <w:p w:rsidR="00655412" w:rsidRPr="00A07F3F" w:rsidRDefault="00655412" w:rsidP="00A30909">
      <w:pPr>
        <w:tabs>
          <w:tab w:val="left" w:pos="284"/>
        </w:tabs>
        <w:spacing w:after="0" w:line="276" w:lineRule="auto"/>
        <w:ind w:left="357"/>
        <w:jc w:val="both"/>
        <w:rPr>
          <w:rFonts w:ascii="Times New Roman" w:eastAsia="Calibri" w:hAnsi="Times New Roman" w:cs="Times New Roman"/>
          <w:bCs/>
          <w:sz w:val="24"/>
          <w:szCs w:val="24"/>
        </w:rPr>
      </w:pPr>
      <w:r w:rsidRPr="00A07F3F">
        <w:rPr>
          <w:rFonts w:ascii="Times New Roman" w:eastAsia="Calibri" w:hAnsi="Times New Roman" w:cs="Times New Roman"/>
          <w:bCs/>
          <w:sz w:val="24"/>
          <w:szCs w:val="24"/>
        </w:rPr>
        <w:t xml:space="preserve">Osoba do kontaktu w sprawie zapytania ofertowego: </w:t>
      </w:r>
    </w:p>
    <w:p w:rsidR="00655412" w:rsidRPr="00A07F3F" w:rsidRDefault="00655412" w:rsidP="00A30909">
      <w:pPr>
        <w:tabs>
          <w:tab w:val="left" w:pos="284"/>
        </w:tabs>
        <w:spacing w:after="0" w:line="276" w:lineRule="auto"/>
        <w:ind w:left="357"/>
        <w:jc w:val="both"/>
        <w:rPr>
          <w:rFonts w:ascii="Times New Roman" w:eastAsia="Calibri" w:hAnsi="Times New Roman" w:cs="Times New Roman"/>
          <w:sz w:val="24"/>
          <w:szCs w:val="24"/>
        </w:rPr>
      </w:pPr>
      <w:r w:rsidRPr="00A07F3F">
        <w:rPr>
          <w:rFonts w:ascii="Times New Roman" w:eastAsia="Calibri" w:hAnsi="Times New Roman" w:cs="Times New Roman"/>
          <w:sz w:val="24"/>
          <w:szCs w:val="24"/>
        </w:rPr>
        <w:t xml:space="preserve">Ks. </w:t>
      </w:r>
      <w:r w:rsidR="004524A0" w:rsidRPr="00A07F3F">
        <w:rPr>
          <w:rFonts w:ascii="Times New Roman" w:eastAsia="Calibri" w:hAnsi="Times New Roman" w:cs="Times New Roman"/>
          <w:sz w:val="24"/>
          <w:szCs w:val="24"/>
        </w:rPr>
        <w:t>Ryszard Siwek</w:t>
      </w:r>
      <w:r w:rsidRPr="00A07F3F">
        <w:rPr>
          <w:rFonts w:ascii="Times New Roman" w:eastAsia="Calibri" w:hAnsi="Times New Roman" w:cs="Times New Roman"/>
          <w:sz w:val="24"/>
          <w:szCs w:val="24"/>
        </w:rPr>
        <w:t xml:space="preserve"> – Proboszcz Parafii</w:t>
      </w:r>
    </w:p>
    <w:p w:rsidR="00655412" w:rsidRPr="00A07F3F" w:rsidRDefault="004524A0" w:rsidP="00A30909">
      <w:pPr>
        <w:tabs>
          <w:tab w:val="left" w:pos="284"/>
        </w:tabs>
        <w:spacing w:after="0" w:line="276" w:lineRule="auto"/>
        <w:ind w:left="357"/>
        <w:jc w:val="both"/>
        <w:rPr>
          <w:rFonts w:ascii="Times New Roman" w:eastAsia="Calibri" w:hAnsi="Times New Roman" w:cs="Times New Roman"/>
          <w:sz w:val="24"/>
          <w:szCs w:val="24"/>
        </w:rPr>
      </w:pPr>
      <w:r w:rsidRPr="00A07F3F">
        <w:rPr>
          <w:rFonts w:ascii="Times New Roman" w:eastAsia="Calibri" w:hAnsi="Times New Roman" w:cs="Times New Roman"/>
          <w:sz w:val="24"/>
          <w:szCs w:val="24"/>
        </w:rPr>
        <w:t xml:space="preserve">Tel. </w:t>
      </w:r>
      <w:r w:rsidR="00A07F3F" w:rsidRPr="00A07F3F">
        <w:rPr>
          <w:rFonts w:ascii="Times New Roman" w:eastAsia="Calibri" w:hAnsi="Times New Roman" w:cs="Times New Roman"/>
          <w:sz w:val="24"/>
          <w:szCs w:val="24"/>
        </w:rPr>
        <w:t>663 759 428</w:t>
      </w:r>
    </w:p>
    <w:p w:rsidR="00D01CAB" w:rsidRPr="00655412" w:rsidRDefault="004524A0" w:rsidP="00A30909">
      <w:pPr>
        <w:tabs>
          <w:tab w:val="left" w:pos="284"/>
        </w:tabs>
        <w:spacing w:after="0" w:line="276" w:lineRule="auto"/>
        <w:ind w:left="357"/>
        <w:jc w:val="both"/>
        <w:rPr>
          <w:rFonts w:ascii="Times New Roman" w:eastAsia="Calibri" w:hAnsi="Times New Roman" w:cs="Times New Roman"/>
          <w:sz w:val="24"/>
          <w:szCs w:val="24"/>
        </w:rPr>
      </w:pPr>
      <w:r w:rsidRPr="00A07F3F">
        <w:rPr>
          <w:rFonts w:ascii="Times New Roman" w:eastAsia="Calibri" w:hAnsi="Times New Roman" w:cs="Times New Roman"/>
          <w:sz w:val="24"/>
          <w:szCs w:val="24"/>
        </w:rPr>
        <w:t xml:space="preserve">E-mail: </w:t>
      </w:r>
      <w:hyperlink r:id="rId7" w:history="1">
        <w:r w:rsidR="003D550C" w:rsidRPr="00DB216A">
          <w:rPr>
            <w:rStyle w:val="Hipercze"/>
            <w:rFonts w:ascii="Times New Roman" w:eastAsia="Calibri" w:hAnsi="Times New Roman" w:cs="Times New Roman"/>
            <w:sz w:val="24"/>
            <w:szCs w:val="24"/>
          </w:rPr>
          <w:t>woniesc@archpoznan.pl</w:t>
        </w:r>
      </w:hyperlink>
      <w:r w:rsidR="003D550C">
        <w:rPr>
          <w:rFonts w:ascii="Times New Roman" w:eastAsia="Calibri" w:hAnsi="Times New Roman" w:cs="Times New Roman"/>
          <w:sz w:val="24"/>
          <w:szCs w:val="24"/>
        </w:rPr>
        <w:t xml:space="preserve"> </w:t>
      </w:r>
    </w:p>
    <w:p w:rsidR="00655412" w:rsidRPr="00655412" w:rsidRDefault="00655412" w:rsidP="00A30909">
      <w:pPr>
        <w:tabs>
          <w:tab w:val="left" w:pos="284"/>
        </w:tabs>
        <w:spacing w:after="0" w:line="276" w:lineRule="auto"/>
        <w:ind w:left="357"/>
        <w:jc w:val="both"/>
        <w:rPr>
          <w:rFonts w:ascii="Times New Roman" w:eastAsia="Calibri" w:hAnsi="Times New Roman" w:cs="Times New Roman"/>
          <w:b/>
          <w:sz w:val="24"/>
          <w:szCs w:val="24"/>
        </w:rPr>
      </w:pPr>
    </w:p>
    <w:p w:rsidR="00D01CAB" w:rsidRDefault="00D01CAB"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EF39D5">
        <w:rPr>
          <w:rFonts w:ascii="Times New Roman" w:eastAsia="Calibri" w:hAnsi="Times New Roman" w:cs="Times New Roman"/>
          <w:b/>
          <w:sz w:val="24"/>
          <w:szCs w:val="24"/>
        </w:rPr>
        <w:t>Tryb</w:t>
      </w:r>
      <w:r w:rsidR="006E73D8">
        <w:rPr>
          <w:rFonts w:ascii="Times New Roman" w:eastAsia="Calibri" w:hAnsi="Times New Roman" w:cs="Times New Roman"/>
          <w:b/>
          <w:sz w:val="24"/>
          <w:szCs w:val="24"/>
        </w:rPr>
        <w:t xml:space="preserve"> udzielenia zamówienia:</w:t>
      </w:r>
    </w:p>
    <w:p w:rsidR="00EF39D5" w:rsidRPr="00EF39D5" w:rsidRDefault="00EF39D5" w:rsidP="00A30909">
      <w:pPr>
        <w:tabs>
          <w:tab w:val="left" w:pos="284"/>
        </w:tabs>
        <w:spacing w:after="0" w:line="276" w:lineRule="auto"/>
        <w:ind w:left="357"/>
        <w:jc w:val="both"/>
        <w:rPr>
          <w:rFonts w:ascii="Times New Roman" w:eastAsia="Calibri" w:hAnsi="Times New Roman" w:cs="Times New Roman"/>
          <w:b/>
          <w:sz w:val="24"/>
          <w:szCs w:val="24"/>
        </w:rPr>
      </w:pPr>
    </w:p>
    <w:p w:rsidR="00D01CAB" w:rsidRPr="00EF39D5" w:rsidRDefault="00D01CAB" w:rsidP="00EE3FD9">
      <w:pPr>
        <w:pStyle w:val="Akapitzlist"/>
        <w:numPr>
          <w:ilvl w:val="0"/>
          <w:numId w:val="12"/>
        </w:numPr>
        <w:tabs>
          <w:tab w:val="left" w:pos="284"/>
        </w:tabs>
        <w:spacing w:after="0" w:line="276" w:lineRule="auto"/>
        <w:jc w:val="both"/>
        <w:rPr>
          <w:rFonts w:ascii="Times New Roman" w:eastAsia="Calibri" w:hAnsi="Times New Roman" w:cs="Times New Roman"/>
          <w:sz w:val="24"/>
          <w:szCs w:val="24"/>
        </w:rPr>
      </w:pPr>
      <w:r w:rsidRPr="00EF39D5">
        <w:rPr>
          <w:rFonts w:ascii="Times New Roman" w:eastAsia="Calibri" w:hAnsi="Times New Roman" w:cs="Times New Roman"/>
          <w:sz w:val="24"/>
          <w:szCs w:val="24"/>
        </w:rPr>
        <w:t xml:space="preserve">Niniejsze postępowanie </w:t>
      </w:r>
      <w:r w:rsidR="00EF39D5">
        <w:rPr>
          <w:rFonts w:ascii="Times New Roman" w:eastAsia="Calibri" w:hAnsi="Times New Roman" w:cs="Times New Roman"/>
          <w:sz w:val="24"/>
          <w:szCs w:val="24"/>
        </w:rPr>
        <w:t>p</w:t>
      </w:r>
      <w:r w:rsidRPr="00EF39D5">
        <w:rPr>
          <w:rFonts w:ascii="Times New Roman" w:eastAsia="Calibri" w:hAnsi="Times New Roman" w:cs="Times New Roman"/>
          <w:sz w:val="24"/>
          <w:szCs w:val="24"/>
        </w:rPr>
        <w:t xml:space="preserve">rowadzone jest w sposób konkurencyjny i transparentny, </w:t>
      </w:r>
      <w:r w:rsidR="00EF39D5">
        <w:rPr>
          <w:rFonts w:ascii="Times New Roman" w:eastAsia="Calibri" w:hAnsi="Times New Roman" w:cs="Times New Roman"/>
          <w:sz w:val="24"/>
          <w:szCs w:val="24"/>
        </w:rPr>
        <w:br/>
      </w:r>
      <w:r w:rsidRPr="00EF39D5">
        <w:rPr>
          <w:rFonts w:ascii="Times New Roman" w:eastAsia="Calibri" w:hAnsi="Times New Roman" w:cs="Times New Roman"/>
          <w:sz w:val="24"/>
          <w:szCs w:val="24"/>
        </w:rPr>
        <w:t>w szczególności z uwzględnieniem §</w:t>
      </w:r>
      <w:r w:rsidR="00043437" w:rsidRPr="00EF39D5">
        <w:rPr>
          <w:rFonts w:ascii="Times New Roman" w:eastAsia="Calibri" w:hAnsi="Times New Roman" w:cs="Times New Roman"/>
          <w:sz w:val="24"/>
          <w:szCs w:val="24"/>
        </w:rPr>
        <w:t xml:space="preserve"> </w:t>
      </w:r>
      <w:r w:rsidR="009E638C">
        <w:rPr>
          <w:rFonts w:ascii="Times New Roman" w:eastAsia="Calibri" w:hAnsi="Times New Roman" w:cs="Times New Roman"/>
          <w:sz w:val="24"/>
          <w:szCs w:val="24"/>
        </w:rPr>
        <w:t xml:space="preserve">8 ust. 6 </w:t>
      </w:r>
      <w:r w:rsidR="00043437" w:rsidRPr="00EF39D5">
        <w:rPr>
          <w:rFonts w:ascii="Times New Roman" w:eastAsia="Calibri" w:hAnsi="Times New Roman" w:cs="Times New Roman"/>
          <w:sz w:val="24"/>
          <w:szCs w:val="24"/>
        </w:rPr>
        <w:t xml:space="preserve">Regulaminu Naboru Wniosków </w:t>
      </w:r>
      <w:r w:rsidR="009E638C">
        <w:rPr>
          <w:rFonts w:ascii="Times New Roman" w:eastAsia="Calibri" w:hAnsi="Times New Roman" w:cs="Times New Roman"/>
          <w:sz w:val="24"/>
          <w:szCs w:val="24"/>
        </w:rPr>
        <w:br/>
      </w:r>
      <w:r w:rsidR="00043437" w:rsidRPr="00EF39D5">
        <w:rPr>
          <w:rFonts w:ascii="Times New Roman" w:eastAsia="Calibri" w:hAnsi="Times New Roman" w:cs="Times New Roman"/>
          <w:sz w:val="24"/>
          <w:szCs w:val="24"/>
        </w:rPr>
        <w:t xml:space="preserve">o Dofinansowanie z Rządowego Programu Odbudowy Zabytków. </w:t>
      </w:r>
    </w:p>
    <w:p w:rsidR="00043437" w:rsidRPr="00EF39D5" w:rsidRDefault="00043437" w:rsidP="00EE3FD9">
      <w:pPr>
        <w:pStyle w:val="Akapitzlist"/>
        <w:numPr>
          <w:ilvl w:val="0"/>
          <w:numId w:val="12"/>
        </w:numPr>
        <w:tabs>
          <w:tab w:val="left" w:pos="284"/>
        </w:tabs>
        <w:spacing w:after="0" w:line="276" w:lineRule="auto"/>
        <w:jc w:val="both"/>
        <w:rPr>
          <w:rFonts w:ascii="Times New Roman" w:eastAsia="Calibri" w:hAnsi="Times New Roman" w:cs="Times New Roman"/>
          <w:sz w:val="24"/>
          <w:szCs w:val="24"/>
        </w:rPr>
      </w:pPr>
      <w:r w:rsidRPr="00EF39D5">
        <w:rPr>
          <w:rFonts w:ascii="Times New Roman" w:eastAsia="Calibri" w:hAnsi="Times New Roman" w:cs="Times New Roman"/>
          <w:sz w:val="24"/>
          <w:szCs w:val="24"/>
        </w:rPr>
        <w:t xml:space="preserve">Do niniejszego zapytania ofertowego nie stosuje się </w:t>
      </w:r>
      <w:r w:rsidR="005022F8">
        <w:rPr>
          <w:rFonts w:ascii="Times New Roman" w:eastAsia="Calibri" w:hAnsi="Times New Roman" w:cs="Times New Roman"/>
          <w:sz w:val="24"/>
          <w:szCs w:val="24"/>
        </w:rPr>
        <w:t xml:space="preserve">przepisów </w:t>
      </w:r>
      <w:r w:rsidRPr="00EF39D5">
        <w:rPr>
          <w:rFonts w:ascii="Times New Roman" w:eastAsia="Calibri" w:hAnsi="Times New Roman" w:cs="Times New Roman"/>
          <w:sz w:val="24"/>
          <w:szCs w:val="24"/>
        </w:rPr>
        <w:t xml:space="preserve">ustawy z dnia </w:t>
      </w:r>
      <w:r w:rsidR="005022F8">
        <w:rPr>
          <w:rFonts w:ascii="Times New Roman" w:eastAsia="Calibri" w:hAnsi="Times New Roman" w:cs="Times New Roman"/>
          <w:sz w:val="24"/>
          <w:szCs w:val="24"/>
        </w:rPr>
        <w:br/>
      </w:r>
      <w:r w:rsidRPr="00EF39D5">
        <w:rPr>
          <w:rFonts w:ascii="Times New Roman" w:eastAsia="Calibri" w:hAnsi="Times New Roman" w:cs="Times New Roman"/>
          <w:sz w:val="24"/>
          <w:szCs w:val="24"/>
        </w:rPr>
        <w:t>11 września 2019 r. Prawo zamówień publicznych (</w:t>
      </w:r>
      <w:r w:rsidR="005022F8">
        <w:rPr>
          <w:rFonts w:ascii="Times New Roman" w:eastAsia="Calibri" w:hAnsi="Times New Roman" w:cs="Times New Roman"/>
          <w:sz w:val="24"/>
          <w:szCs w:val="24"/>
        </w:rPr>
        <w:t xml:space="preserve">t.j. </w:t>
      </w:r>
      <w:r w:rsidRPr="00EF39D5">
        <w:rPr>
          <w:rFonts w:ascii="Times New Roman" w:eastAsia="Calibri" w:hAnsi="Times New Roman" w:cs="Times New Roman"/>
          <w:sz w:val="24"/>
          <w:szCs w:val="24"/>
        </w:rPr>
        <w:t xml:space="preserve">Dz. U. z 2023 r., poz. 1605 </w:t>
      </w:r>
      <w:r w:rsidR="005022F8">
        <w:rPr>
          <w:rFonts w:ascii="Times New Roman" w:eastAsia="Calibri" w:hAnsi="Times New Roman" w:cs="Times New Roman"/>
          <w:sz w:val="24"/>
          <w:szCs w:val="24"/>
        </w:rPr>
        <w:br/>
      </w:r>
      <w:r w:rsidRPr="00EF39D5">
        <w:rPr>
          <w:rFonts w:ascii="Times New Roman" w:eastAsia="Calibri" w:hAnsi="Times New Roman" w:cs="Times New Roman"/>
          <w:sz w:val="24"/>
          <w:szCs w:val="24"/>
        </w:rPr>
        <w:t xml:space="preserve">ze zm.). </w:t>
      </w:r>
    </w:p>
    <w:p w:rsidR="00043437" w:rsidRPr="001A3221" w:rsidRDefault="00043437" w:rsidP="00EE3FD9">
      <w:pPr>
        <w:pStyle w:val="Akapitzlist"/>
        <w:numPr>
          <w:ilvl w:val="0"/>
          <w:numId w:val="12"/>
        </w:numPr>
        <w:tabs>
          <w:tab w:val="left" w:pos="284"/>
        </w:tabs>
        <w:spacing w:after="0" w:line="276" w:lineRule="auto"/>
        <w:jc w:val="both"/>
        <w:rPr>
          <w:rFonts w:ascii="Times New Roman" w:eastAsia="Calibri" w:hAnsi="Times New Roman" w:cs="Times New Roman"/>
          <w:sz w:val="24"/>
          <w:szCs w:val="24"/>
        </w:rPr>
      </w:pPr>
      <w:r w:rsidRPr="001A3221">
        <w:rPr>
          <w:rFonts w:ascii="Times New Roman" w:eastAsia="Calibri" w:hAnsi="Times New Roman" w:cs="Times New Roman"/>
          <w:sz w:val="24"/>
          <w:szCs w:val="24"/>
        </w:rPr>
        <w:t xml:space="preserve">Zadanie inwestycyjne dofinansowane jest ze środków Programu </w:t>
      </w:r>
      <w:r w:rsidR="005022F8" w:rsidRPr="001A3221">
        <w:rPr>
          <w:rFonts w:ascii="Times New Roman" w:eastAsia="Calibri" w:hAnsi="Times New Roman" w:cs="Times New Roman"/>
          <w:sz w:val="24"/>
          <w:szCs w:val="24"/>
        </w:rPr>
        <w:t>R</w:t>
      </w:r>
      <w:r w:rsidRPr="001A3221">
        <w:rPr>
          <w:rFonts w:ascii="Times New Roman" w:eastAsia="Calibri" w:hAnsi="Times New Roman" w:cs="Times New Roman"/>
          <w:sz w:val="24"/>
          <w:szCs w:val="24"/>
        </w:rPr>
        <w:t xml:space="preserve">ządowy Fundusz Polski Ład: Program Odbudowy </w:t>
      </w:r>
      <w:r w:rsidR="005022F8" w:rsidRPr="001A3221">
        <w:rPr>
          <w:rFonts w:ascii="Times New Roman" w:eastAsia="Calibri" w:hAnsi="Times New Roman" w:cs="Times New Roman"/>
          <w:sz w:val="24"/>
          <w:szCs w:val="24"/>
        </w:rPr>
        <w:t>Z</w:t>
      </w:r>
      <w:r w:rsidRPr="001A3221">
        <w:rPr>
          <w:rFonts w:ascii="Times New Roman" w:eastAsia="Calibri" w:hAnsi="Times New Roman" w:cs="Times New Roman"/>
          <w:sz w:val="24"/>
          <w:szCs w:val="24"/>
        </w:rPr>
        <w:t xml:space="preserve">abytków. </w:t>
      </w:r>
    </w:p>
    <w:p w:rsidR="00043437" w:rsidRPr="00EF39D5" w:rsidRDefault="00043437" w:rsidP="00EE3FD9">
      <w:pPr>
        <w:pStyle w:val="Akapitzlist"/>
        <w:numPr>
          <w:ilvl w:val="0"/>
          <w:numId w:val="12"/>
        </w:numPr>
        <w:tabs>
          <w:tab w:val="left" w:pos="284"/>
        </w:tabs>
        <w:spacing w:after="0" w:line="276" w:lineRule="auto"/>
        <w:jc w:val="both"/>
        <w:rPr>
          <w:rFonts w:ascii="Times New Roman" w:eastAsia="Calibri" w:hAnsi="Times New Roman" w:cs="Times New Roman"/>
          <w:sz w:val="24"/>
          <w:szCs w:val="24"/>
        </w:rPr>
      </w:pPr>
      <w:r w:rsidRPr="00EF39D5">
        <w:rPr>
          <w:rFonts w:ascii="Times New Roman" w:eastAsia="Calibri" w:hAnsi="Times New Roman" w:cs="Times New Roman"/>
          <w:sz w:val="24"/>
          <w:szCs w:val="24"/>
        </w:rPr>
        <w:t xml:space="preserve">W sprawach nieuregulowanych zastosowanie znajdują bezwzględnie obowiązujące przepisy prawa, w szczególności ustawy z dnia 23 kwietnia 1964 r. kodeks cywilny </w:t>
      </w:r>
      <w:r w:rsidR="005022F8">
        <w:rPr>
          <w:rFonts w:ascii="Times New Roman" w:eastAsia="Calibri" w:hAnsi="Times New Roman" w:cs="Times New Roman"/>
          <w:sz w:val="24"/>
          <w:szCs w:val="24"/>
        </w:rPr>
        <w:br/>
      </w:r>
      <w:r w:rsidRPr="00EF39D5">
        <w:rPr>
          <w:rFonts w:ascii="Times New Roman" w:eastAsia="Calibri" w:hAnsi="Times New Roman" w:cs="Times New Roman"/>
          <w:sz w:val="24"/>
          <w:szCs w:val="24"/>
        </w:rPr>
        <w:t>(</w:t>
      </w:r>
      <w:r w:rsidR="005022F8">
        <w:rPr>
          <w:rFonts w:ascii="Times New Roman" w:eastAsia="Calibri" w:hAnsi="Times New Roman" w:cs="Times New Roman"/>
          <w:sz w:val="24"/>
          <w:szCs w:val="24"/>
        </w:rPr>
        <w:t xml:space="preserve">t.j. </w:t>
      </w:r>
      <w:r w:rsidRPr="00EF39D5">
        <w:rPr>
          <w:rFonts w:ascii="Times New Roman" w:eastAsia="Calibri" w:hAnsi="Times New Roman" w:cs="Times New Roman"/>
          <w:sz w:val="24"/>
          <w:szCs w:val="24"/>
        </w:rPr>
        <w:t>Dz. U. z 2023 r., poz. 1610</w:t>
      </w:r>
      <w:r w:rsidR="005022F8">
        <w:rPr>
          <w:rFonts w:ascii="Times New Roman" w:eastAsia="Calibri" w:hAnsi="Times New Roman" w:cs="Times New Roman"/>
          <w:sz w:val="24"/>
          <w:szCs w:val="24"/>
        </w:rPr>
        <w:t xml:space="preserve"> ze zm.</w:t>
      </w:r>
      <w:r w:rsidRPr="00EF39D5">
        <w:rPr>
          <w:rFonts w:ascii="Times New Roman" w:eastAsia="Calibri" w:hAnsi="Times New Roman" w:cs="Times New Roman"/>
          <w:sz w:val="24"/>
          <w:szCs w:val="24"/>
        </w:rPr>
        <w:t xml:space="preserve">). </w:t>
      </w:r>
    </w:p>
    <w:p w:rsidR="00043437" w:rsidRPr="00D01CAB" w:rsidRDefault="00043437" w:rsidP="00A30909">
      <w:pPr>
        <w:pStyle w:val="Akapitzlist"/>
        <w:tabs>
          <w:tab w:val="left" w:pos="284"/>
        </w:tabs>
        <w:spacing w:after="0" w:line="276" w:lineRule="auto"/>
        <w:ind w:left="717"/>
        <w:jc w:val="both"/>
        <w:rPr>
          <w:rFonts w:ascii="Times New Roman" w:eastAsia="Calibri" w:hAnsi="Times New Roman" w:cs="Times New Roman"/>
          <w:b/>
          <w:sz w:val="24"/>
          <w:szCs w:val="24"/>
        </w:rPr>
      </w:pPr>
    </w:p>
    <w:p w:rsidR="00043437" w:rsidRDefault="00043437"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100FA5">
        <w:rPr>
          <w:rFonts w:ascii="Times New Roman" w:eastAsia="Calibri" w:hAnsi="Times New Roman" w:cs="Times New Roman"/>
          <w:b/>
          <w:sz w:val="24"/>
          <w:szCs w:val="24"/>
        </w:rPr>
        <w:t xml:space="preserve">Sposób i miejsce publikacji zapytania ofertowego: </w:t>
      </w:r>
    </w:p>
    <w:p w:rsidR="00100FA5" w:rsidRPr="00100FA5" w:rsidRDefault="00100FA5" w:rsidP="00A30909">
      <w:pPr>
        <w:tabs>
          <w:tab w:val="left" w:pos="284"/>
        </w:tabs>
        <w:spacing w:after="0" w:line="276" w:lineRule="auto"/>
        <w:ind w:left="357"/>
        <w:jc w:val="both"/>
        <w:rPr>
          <w:rFonts w:ascii="Times New Roman" w:eastAsia="Calibri" w:hAnsi="Times New Roman" w:cs="Times New Roman"/>
          <w:b/>
          <w:sz w:val="24"/>
          <w:szCs w:val="24"/>
        </w:rPr>
      </w:pPr>
    </w:p>
    <w:p w:rsidR="00043437" w:rsidRDefault="001706C5" w:rsidP="00DF1029">
      <w:pPr>
        <w:pStyle w:val="Akapitzlist"/>
        <w:numPr>
          <w:ilvl w:val="1"/>
          <w:numId w:val="1"/>
        </w:numPr>
        <w:tabs>
          <w:tab w:val="left" w:pos="284"/>
        </w:tabs>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Zapytanie ofertowe zostanie</w:t>
      </w:r>
      <w:r w:rsidR="00043437">
        <w:rPr>
          <w:rFonts w:ascii="Times New Roman" w:eastAsia="Calibri" w:hAnsi="Times New Roman" w:cs="Times New Roman"/>
          <w:sz w:val="24"/>
          <w:szCs w:val="24"/>
        </w:rPr>
        <w:t xml:space="preserve"> upublicznione</w:t>
      </w:r>
      <w:r w:rsidR="00043437" w:rsidRPr="00893164">
        <w:t xml:space="preserve"> </w:t>
      </w:r>
      <w:r w:rsidR="00043437">
        <w:rPr>
          <w:rFonts w:ascii="Times New Roman" w:eastAsia="Calibri" w:hAnsi="Times New Roman" w:cs="Times New Roman"/>
          <w:sz w:val="24"/>
          <w:szCs w:val="24"/>
        </w:rPr>
        <w:t>za pośrednictwem strony internetowej Gminy Śmigiel</w:t>
      </w:r>
      <w:r w:rsidR="00043437" w:rsidRPr="00893164">
        <w:rPr>
          <w:rFonts w:ascii="Times New Roman" w:eastAsia="Calibri" w:hAnsi="Times New Roman" w:cs="Times New Roman"/>
          <w:sz w:val="24"/>
          <w:szCs w:val="24"/>
        </w:rPr>
        <w:t>: </w:t>
      </w:r>
      <w:hyperlink r:id="rId8" w:history="1">
        <w:r w:rsidR="00507377" w:rsidRPr="00433A54">
          <w:rPr>
            <w:rStyle w:val="Hipercze"/>
            <w:rFonts w:ascii="Times New Roman" w:eastAsia="Calibri" w:hAnsi="Times New Roman" w:cs="Times New Roman"/>
            <w:sz w:val="24"/>
            <w:szCs w:val="24"/>
          </w:rPr>
          <w:t>https://smigiel.pl</w:t>
        </w:r>
      </w:hyperlink>
      <w:r w:rsidR="00507377">
        <w:rPr>
          <w:rFonts w:ascii="Times New Roman" w:eastAsia="Calibri" w:hAnsi="Times New Roman" w:cs="Times New Roman"/>
          <w:sz w:val="24"/>
          <w:szCs w:val="24"/>
        </w:rPr>
        <w:t xml:space="preserve"> </w:t>
      </w:r>
      <w:r w:rsidR="00043437">
        <w:rPr>
          <w:rFonts w:ascii="Times New Roman" w:eastAsia="Calibri" w:hAnsi="Times New Roman" w:cs="Times New Roman"/>
          <w:sz w:val="24"/>
          <w:szCs w:val="24"/>
        </w:rPr>
        <w:t xml:space="preserve">w zakładce </w:t>
      </w:r>
      <w:r w:rsidR="00A76ADD">
        <w:rPr>
          <w:rFonts w:ascii="Times New Roman" w:eastAsia="Calibri" w:hAnsi="Times New Roman" w:cs="Times New Roman"/>
          <w:sz w:val="24"/>
          <w:szCs w:val="24"/>
        </w:rPr>
        <w:t>Komunikaty</w:t>
      </w:r>
      <w:r w:rsidR="00043437">
        <w:rPr>
          <w:rFonts w:ascii="Times New Roman" w:eastAsia="Calibri" w:hAnsi="Times New Roman" w:cs="Times New Roman"/>
          <w:sz w:val="24"/>
          <w:szCs w:val="24"/>
        </w:rPr>
        <w:t xml:space="preserve">. </w:t>
      </w:r>
    </w:p>
    <w:p w:rsidR="001706C5" w:rsidRDefault="001706C5" w:rsidP="001706C5">
      <w:pPr>
        <w:pStyle w:val="Akapitzlist"/>
        <w:tabs>
          <w:tab w:val="left" w:pos="284"/>
        </w:tabs>
        <w:spacing w:after="0" w:line="276" w:lineRule="auto"/>
        <w:ind w:left="714"/>
        <w:jc w:val="both"/>
        <w:rPr>
          <w:rFonts w:ascii="Times New Roman" w:eastAsia="Calibri" w:hAnsi="Times New Roman" w:cs="Times New Roman"/>
          <w:sz w:val="24"/>
          <w:szCs w:val="24"/>
        </w:rPr>
      </w:pPr>
    </w:p>
    <w:p w:rsidR="00785089" w:rsidRPr="00AD30BA" w:rsidRDefault="00785089" w:rsidP="001706C5">
      <w:pPr>
        <w:pStyle w:val="Akapitzlist"/>
        <w:tabs>
          <w:tab w:val="left" w:pos="284"/>
        </w:tabs>
        <w:spacing w:after="0" w:line="276" w:lineRule="auto"/>
        <w:ind w:left="714"/>
        <w:jc w:val="both"/>
        <w:rPr>
          <w:rFonts w:ascii="Times New Roman" w:eastAsia="Calibri" w:hAnsi="Times New Roman" w:cs="Times New Roman"/>
          <w:sz w:val="24"/>
          <w:szCs w:val="24"/>
        </w:rPr>
      </w:pPr>
    </w:p>
    <w:p w:rsidR="0025019F" w:rsidRDefault="00655412"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Informacje ogólne:</w:t>
      </w:r>
    </w:p>
    <w:p w:rsidR="0025019F" w:rsidRDefault="0025019F" w:rsidP="00EE3FD9">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Postępowanie </w:t>
      </w:r>
      <w:r w:rsidRPr="0025019F">
        <w:rPr>
          <w:rFonts w:ascii="Times New Roman" w:eastAsia="Times New Roman" w:hAnsi="Times New Roman" w:cs="Times New Roman"/>
          <w:sz w:val="24"/>
          <w:szCs w:val="24"/>
          <w:lang w:eastAsia="pl-PL"/>
        </w:rPr>
        <w:t>prowadzi się zachowaniem formy pisemnej.</w:t>
      </w:r>
    </w:p>
    <w:p w:rsidR="00655412" w:rsidRPr="00655412" w:rsidRDefault="00655412" w:rsidP="00EE3FD9">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655412">
        <w:rPr>
          <w:rFonts w:ascii="Times New Roman" w:eastAsia="Times New Roman" w:hAnsi="Times New Roman" w:cs="Times New Roman"/>
          <w:sz w:val="24"/>
          <w:szCs w:val="24"/>
          <w:lang w:eastAsia="pl-PL"/>
        </w:rPr>
        <w:t>Postępowanie o udzielenie zamówienia prowadzi się w języku polskim.</w:t>
      </w:r>
    </w:p>
    <w:p w:rsidR="002D19FE" w:rsidRPr="002D19FE" w:rsidRDefault="002D19FE" w:rsidP="00EE3FD9">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Wszelkie </w:t>
      </w:r>
      <w:r w:rsidRPr="002D19FE">
        <w:rPr>
          <w:rFonts w:ascii="Times New Roman" w:eastAsia="Times New Roman" w:hAnsi="Times New Roman" w:cs="Times New Roman"/>
          <w:sz w:val="24"/>
          <w:szCs w:val="24"/>
          <w:lang w:eastAsia="pl-PL"/>
        </w:rPr>
        <w:t>oświadczenia, wniosk</w:t>
      </w:r>
      <w:r>
        <w:rPr>
          <w:rFonts w:ascii="Times New Roman" w:eastAsia="Times New Roman" w:hAnsi="Times New Roman" w:cs="Times New Roman"/>
          <w:sz w:val="24"/>
          <w:szCs w:val="24"/>
          <w:lang w:eastAsia="pl-PL"/>
        </w:rPr>
        <w:t xml:space="preserve">i, zawiadomienia oraz informacje Zamawiający </w:t>
      </w:r>
      <w:r>
        <w:rPr>
          <w:rFonts w:ascii="Times New Roman" w:eastAsia="Times New Roman" w:hAnsi="Times New Roman" w:cs="Times New Roman"/>
          <w:sz w:val="24"/>
          <w:szCs w:val="24"/>
          <w:lang w:eastAsia="pl-PL"/>
        </w:rPr>
        <w:br/>
        <w:t>i Wykonawcy</w:t>
      </w:r>
      <w:r w:rsidRPr="002D19FE">
        <w:rPr>
          <w:rFonts w:ascii="Times New Roman" w:eastAsia="Times New Roman" w:hAnsi="Times New Roman" w:cs="Times New Roman"/>
          <w:sz w:val="24"/>
          <w:szCs w:val="24"/>
          <w:lang w:eastAsia="pl-PL"/>
        </w:rPr>
        <w:t xml:space="preserve"> przekazują</w:t>
      </w:r>
      <w:r>
        <w:rPr>
          <w:rFonts w:ascii="Times New Roman" w:eastAsia="Times New Roman" w:hAnsi="Times New Roman" w:cs="Times New Roman"/>
          <w:sz w:val="24"/>
          <w:szCs w:val="24"/>
          <w:lang w:eastAsia="pl-PL"/>
        </w:rPr>
        <w:t xml:space="preserve"> pisemni</w:t>
      </w:r>
      <w:r w:rsidR="004C3918">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lub</w:t>
      </w:r>
      <w:r w:rsidRPr="002D19FE">
        <w:rPr>
          <w:rFonts w:ascii="Times New Roman" w:eastAsia="Times New Roman" w:hAnsi="Times New Roman" w:cs="Times New Roman"/>
          <w:sz w:val="24"/>
          <w:szCs w:val="24"/>
          <w:lang w:eastAsia="pl-PL"/>
        </w:rPr>
        <w:t xml:space="preserve"> drogą elektroniczną. Jeżeli Zamawiający </w:t>
      </w:r>
      <w:r w:rsidR="004C3918">
        <w:rPr>
          <w:rFonts w:ascii="Times New Roman" w:eastAsia="Times New Roman" w:hAnsi="Times New Roman" w:cs="Times New Roman"/>
          <w:sz w:val="24"/>
          <w:szCs w:val="24"/>
          <w:lang w:eastAsia="pl-PL"/>
        </w:rPr>
        <w:br/>
      </w:r>
      <w:r w:rsidRPr="002D19FE">
        <w:rPr>
          <w:rFonts w:ascii="Times New Roman" w:eastAsia="Times New Roman" w:hAnsi="Times New Roman" w:cs="Times New Roman"/>
          <w:sz w:val="24"/>
          <w:szCs w:val="24"/>
          <w:lang w:eastAsia="pl-PL"/>
        </w:rPr>
        <w:t xml:space="preserve">lub </w:t>
      </w:r>
      <w:r>
        <w:rPr>
          <w:rFonts w:ascii="Times New Roman" w:eastAsia="Times New Roman" w:hAnsi="Times New Roman" w:cs="Times New Roman"/>
          <w:sz w:val="24"/>
          <w:szCs w:val="24"/>
          <w:lang w:eastAsia="pl-PL"/>
        </w:rPr>
        <w:t>Wykonawca</w:t>
      </w:r>
      <w:r w:rsidRPr="002D19FE">
        <w:rPr>
          <w:rFonts w:ascii="Times New Roman" w:eastAsia="Times New Roman" w:hAnsi="Times New Roman" w:cs="Times New Roman"/>
          <w:sz w:val="24"/>
          <w:szCs w:val="24"/>
          <w:lang w:eastAsia="pl-PL"/>
        </w:rPr>
        <w:t xml:space="preserve"> przekazuje oświadczenie, wnioski,</w:t>
      </w:r>
      <w:r>
        <w:rPr>
          <w:rFonts w:ascii="Times New Roman" w:eastAsia="Times New Roman" w:hAnsi="Times New Roman" w:cs="Times New Roman"/>
          <w:sz w:val="24"/>
          <w:szCs w:val="24"/>
          <w:lang w:eastAsia="pl-PL"/>
        </w:rPr>
        <w:t xml:space="preserve"> </w:t>
      </w:r>
      <w:r w:rsidRPr="002D19FE">
        <w:rPr>
          <w:rFonts w:ascii="Times New Roman" w:eastAsia="Times New Roman" w:hAnsi="Times New Roman" w:cs="Times New Roman"/>
          <w:sz w:val="24"/>
          <w:szCs w:val="24"/>
          <w:lang w:eastAsia="pl-PL"/>
        </w:rPr>
        <w:t>zawiadomienia oraz informacje drogą elektroniczną</w:t>
      </w:r>
      <w:r>
        <w:rPr>
          <w:rFonts w:ascii="Times New Roman" w:eastAsia="Times New Roman" w:hAnsi="Times New Roman" w:cs="Times New Roman"/>
          <w:sz w:val="24"/>
          <w:szCs w:val="24"/>
          <w:lang w:eastAsia="pl-PL"/>
        </w:rPr>
        <w:t>,</w:t>
      </w:r>
      <w:r w:rsidRPr="002D19FE">
        <w:rPr>
          <w:rFonts w:ascii="Times New Roman" w:eastAsia="Times New Roman" w:hAnsi="Times New Roman" w:cs="Times New Roman"/>
          <w:sz w:val="24"/>
          <w:szCs w:val="24"/>
          <w:lang w:eastAsia="pl-PL"/>
        </w:rPr>
        <w:t xml:space="preserve"> każda ze Str</w:t>
      </w:r>
      <w:r w:rsidR="004C3918">
        <w:rPr>
          <w:rFonts w:ascii="Times New Roman" w:eastAsia="Times New Roman" w:hAnsi="Times New Roman" w:cs="Times New Roman"/>
          <w:sz w:val="24"/>
          <w:szCs w:val="24"/>
          <w:lang w:eastAsia="pl-PL"/>
        </w:rPr>
        <w:t>on na żądanie drugiej potwierdza</w:t>
      </w:r>
      <w:r w:rsidRPr="002D19FE">
        <w:rPr>
          <w:rFonts w:ascii="Times New Roman" w:eastAsia="Times New Roman" w:hAnsi="Times New Roman" w:cs="Times New Roman"/>
          <w:sz w:val="24"/>
          <w:szCs w:val="24"/>
          <w:lang w:eastAsia="pl-PL"/>
        </w:rPr>
        <w:t xml:space="preserve"> fakt</w:t>
      </w:r>
      <w:r>
        <w:rPr>
          <w:rFonts w:ascii="Times New Roman" w:eastAsia="Times New Roman" w:hAnsi="Times New Roman" w:cs="Times New Roman"/>
          <w:sz w:val="24"/>
          <w:szCs w:val="24"/>
          <w:lang w:eastAsia="pl-PL"/>
        </w:rPr>
        <w:t xml:space="preserve"> </w:t>
      </w:r>
      <w:r w:rsidRPr="002D19FE">
        <w:rPr>
          <w:rFonts w:ascii="Times New Roman" w:eastAsia="Times New Roman" w:hAnsi="Times New Roman" w:cs="Times New Roman"/>
          <w:sz w:val="24"/>
          <w:szCs w:val="24"/>
          <w:lang w:eastAsia="pl-PL"/>
        </w:rPr>
        <w:t>ich otrzymania.</w:t>
      </w:r>
    </w:p>
    <w:p w:rsidR="00655412" w:rsidRDefault="00655412" w:rsidP="00EE3FD9">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655412">
        <w:rPr>
          <w:rFonts w:ascii="Times New Roman" w:eastAsia="Times New Roman" w:hAnsi="Times New Roman" w:cs="Times New Roman"/>
          <w:sz w:val="24"/>
          <w:szCs w:val="24"/>
          <w:lang w:eastAsia="pl-PL"/>
        </w:rPr>
        <w:t>Wykonawca poniesie wszelkie koszty związane z przygotowaniem i złożeniem oferty.</w:t>
      </w:r>
    </w:p>
    <w:p w:rsidR="00A10757" w:rsidRDefault="00A10757" w:rsidP="00EE3FD9">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Pr="00A10757">
        <w:rPr>
          <w:rFonts w:ascii="Times New Roman" w:eastAsia="Times New Roman" w:hAnsi="Times New Roman" w:cs="Times New Roman"/>
          <w:sz w:val="24"/>
          <w:szCs w:val="24"/>
          <w:lang w:eastAsia="pl-PL"/>
        </w:rPr>
        <w:t>nie przewiduje zwrotu kosztów udziału w postępowaniu.</w:t>
      </w:r>
    </w:p>
    <w:p w:rsidR="00AD30BA" w:rsidRDefault="00AD30BA" w:rsidP="00EE3FD9">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zwraca ofert przesłanych w formie papierowej.</w:t>
      </w:r>
    </w:p>
    <w:p w:rsidR="00AC3A04" w:rsidRDefault="00AC3A04" w:rsidP="00EE3FD9">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w:t>
      </w:r>
      <w:r w:rsidRPr="00AC3A04">
        <w:rPr>
          <w:rFonts w:ascii="Times New Roman" w:eastAsia="Times New Roman" w:hAnsi="Times New Roman" w:cs="Times New Roman"/>
          <w:sz w:val="24"/>
          <w:szCs w:val="24"/>
          <w:lang w:eastAsia="pl-PL"/>
        </w:rPr>
        <w:t xml:space="preserve">oże zwrócić się do Zamawiającego </w:t>
      </w:r>
      <w:r>
        <w:rPr>
          <w:rFonts w:ascii="Times New Roman" w:eastAsia="Times New Roman" w:hAnsi="Times New Roman" w:cs="Times New Roman"/>
          <w:sz w:val="24"/>
          <w:szCs w:val="24"/>
          <w:lang w:eastAsia="pl-PL"/>
        </w:rPr>
        <w:t>o wyjaśnienie treści zapytania o</w:t>
      </w:r>
      <w:r w:rsidRPr="00AC3A04">
        <w:rPr>
          <w:rFonts w:ascii="Times New Roman" w:eastAsia="Times New Roman" w:hAnsi="Times New Roman" w:cs="Times New Roman"/>
          <w:sz w:val="24"/>
          <w:szCs w:val="24"/>
          <w:lang w:eastAsia="pl-PL"/>
        </w:rPr>
        <w:t>fertowego, nie później</w:t>
      </w:r>
      <w:r>
        <w:rPr>
          <w:rFonts w:ascii="Times New Roman" w:eastAsia="Times New Roman" w:hAnsi="Times New Roman" w:cs="Times New Roman"/>
          <w:sz w:val="24"/>
          <w:szCs w:val="24"/>
          <w:lang w:eastAsia="pl-PL"/>
        </w:rPr>
        <w:t xml:space="preserve"> </w:t>
      </w:r>
      <w:r w:rsidR="00104E24">
        <w:rPr>
          <w:rFonts w:ascii="Times New Roman" w:eastAsia="Times New Roman" w:hAnsi="Times New Roman" w:cs="Times New Roman"/>
          <w:sz w:val="24"/>
          <w:szCs w:val="24"/>
          <w:lang w:eastAsia="pl-PL"/>
        </w:rPr>
        <w:t>jednak niż na</w:t>
      </w:r>
      <w:r w:rsidRPr="00AC3A04">
        <w:rPr>
          <w:rFonts w:ascii="Times New Roman" w:eastAsia="Times New Roman" w:hAnsi="Times New Roman" w:cs="Times New Roman"/>
          <w:sz w:val="24"/>
          <w:szCs w:val="24"/>
          <w:lang w:eastAsia="pl-PL"/>
        </w:rPr>
        <w:t xml:space="preserve"> 2 dni przed </w:t>
      </w:r>
      <w:r w:rsidR="00104E24">
        <w:rPr>
          <w:rFonts w:ascii="Times New Roman" w:eastAsia="Times New Roman" w:hAnsi="Times New Roman" w:cs="Times New Roman"/>
          <w:sz w:val="24"/>
          <w:szCs w:val="24"/>
          <w:lang w:eastAsia="pl-PL"/>
        </w:rPr>
        <w:t>upływem terminu</w:t>
      </w:r>
      <w:r w:rsidRPr="00AC3A04">
        <w:rPr>
          <w:rFonts w:ascii="Times New Roman" w:eastAsia="Times New Roman" w:hAnsi="Times New Roman" w:cs="Times New Roman"/>
          <w:sz w:val="24"/>
          <w:szCs w:val="24"/>
          <w:lang w:eastAsia="pl-PL"/>
        </w:rPr>
        <w:t xml:space="preserve"> składania ofert</w:t>
      </w:r>
      <w:r>
        <w:rPr>
          <w:rFonts w:ascii="Times New Roman" w:eastAsia="Times New Roman" w:hAnsi="Times New Roman" w:cs="Times New Roman"/>
          <w:sz w:val="24"/>
          <w:szCs w:val="24"/>
          <w:lang w:eastAsia="pl-PL"/>
        </w:rPr>
        <w:t>.</w:t>
      </w:r>
      <w:r w:rsidRPr="00AC3A04">
        <w:rPr>
          <w:rFonts w:ascii="Times New Roman" w:eastAsia="Times New Roman" w:hAnsi="Times New Roman" w:cs="Times New Roman"/>
          <w:sz w:val="24"/>
          <w:szCs w:val="24"/>
          <w:lang w:eastAsia="pl-PL"/>
        </w:rPr>
        <w:t xml:space="preserve"> Zamawiający zamieści treść zapytań wraz z</w:t>
      </w:r>
      <w:r w:rsidRPr="00AC3A04">
        <w:t xml:space="preserve"> </w:t>
      </w:r>
      <w:r w:rsidRPr="00104E24">
        <w:rPr>
          <w:rFonts w:ascii="Times New Roman" w:eastAsia="Times New Roman" w:hAnsi="Times New Roman" w:cs="Times New Roman"/>
          <w:sz w:val="24"/>
          <w:szCs w:val="24"/>
          <w:lang w:eastAsia="pl-PL"/>
        </w:rPr>
        <w:t xml:space="preserve">wyjaśnieniami na stronie internetowej </w:t>
      </w:r>
      <w:hyperlink r:id="rId9" w:history="1">
        <w:r w:rsidR="00104E24" w:rsidRPr="00104E24">
          <w:rPr>
            <w:rStyle w:val="Hipercze"/>
            <w:rFonts w:ascii="Times New Roman" w:eastAsia="Times New Roman" w:hAnsi="Times New Roman" w:cs="Times New Roman"/>
            <w:sz w:val="24"/>
            <w:szCs w:val="24"/>
            <w:lang w:eastAsia="pl-PL"/>
          </w:rPr>
          <w:t>https://smigiel.pl</w:t>
        </w:r>
      </w:hyperlink>
      <w:r w:rsidR="00104E24">
        <w:rPr>
          <w:rFonts w:ascii="Times New Roman" w:eastAsia="Times New Roman" w:hAnsi="Times New Roman" w:cs="Times New Roman"/>
          <w:sz w:val="24"/>
          <w:szCs w:val="24"/>
          <w:lang w:eastAsia="pl-PL"/>
        </w:rPr>
        <w:t xml:space="preserve"> w miejscu publikacji zapytania ofertowego. </w:t>
      </w:r>
    </w:p>
    <w:p w:rsidR="00104E24" w:rsidRDefault="00104E24" w:rsidP="00EE3FD9">
      <w:pPr>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Pytania i odpowiedzi do zapytania ofertowego</w:t>
      </w:r>
      <w:r w:rsidRPr="00104E24">
        <w:rPr>
          <w:rFonts w:ascii="Times New Roman" w:eastAsia="Times New Roman" w:hAnsi="Times New Roman" w:cs="Times New Roman"/>
          <w:sz w:val="24"/>
          <w:szCs w:val="24"/>
          <w:lang w:eastAsia="pl-PL"/>
        </w:rPr>
        <w:t>, zmiany w zapisach zapytania ofertowego oraz wszelkie informacje</w:t>
      </w:r>
      <w:r>
        <w:rPr>
          <w:rFonts w:ascii="Times New Roman" w:eastAsia="Times New Roman" w:hAnsi="Times New Roman" w:cs="Times New Roman"/>
          <w:sz w:val="24"/>
          <w:szCs w:val="24"/>
          <w:lang w:eastAsia="pl-PL"/>
        </w:rPr>
        <w:t xml:space="preserve"> </w:t>
      </w:r>
      <w:r w:rsidRPr="00104E24">
        <w:rPr>
          <w:rFonts w:ascii="Times New Roman" w:eastAsia="Times New Roman" w:hAnsi="Times New Roman" w:cs="Times New Roman"/>
          <w:sz w:val="24"/>
          <w:szCs w:val="24"/>
          <w:lang w:eastAsia="pl-PL"/>
        </w:rPr>
        <w:t xml:space="preserve">będą zamieszczane na stronie internetowej </w:t>
      </w:r>
      <w:hyperlink r:id="rId10" w:history="1">
        <w:r w:rsidRPr="00104E24">
          <w:rPr>
            <w:rStyle w:val="Hipercze"/>
            <w:rFonts w:ascii="Times New Roman" w:eastAsia="Times New Roman" w:hAnsi="Times New Roman" w:cs="Times New Roman"/>
            <w:sz w:val="24"/>
            <w:szCs w:val="24"/>
            <w:lang w:eastAsia="pl-PL"/>
          </w:rPr>
          <w:t>https://smigiel.pl</w:t>
        </w:r>
      </w:hyperlink>
      <w:r w:rsidRPr="00104E24">
        <w:rPr>
          <w:rFonts w:ascii="Times New Roman" w:eastAsia="Times New Roman" w:hAnsi="Times New Roman" w:cs="Times New Roman"/>
          <w:sz w:val="24"/>
          <w:szCs w:val="24"/>
          <w:lang w:eastAsia="pl-PL"/>
        </w:rPr>
        <w:t xml:space="preserve"> w miejscu publikacji zapytania ofertowego.</w:t>
      </w:r>
    </w:p>
    <w:p w:rsidR="00970F69" w:rsidRDefault="00970F69" w:rsidP="00EE3FD9">
      <w:pPr>
        <w:numPr>
          <w:ilvl w:val="0"/>
          <w:numId w:val="10"/>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Wszelkie </w:t>
      </w:r>
      <w:r w:rsidRPr="00D41AF9">
        <w:rPr>
          <w:rFonts w:ascii="Times New Roman" w:eastAsia="Calibri" w:hAnsi="Times New Roman" w:cs="Times New Roman"/>
          <w:sz w:val="24"/>
          <w:szCs w:val="24"/>
        </w:rPr>
        <w:t>rozliczenia dotyczące realizacji przedmiotu z</w:t>
      </w:r>
      <w:r>
        <w:rPr>
          <w:rFonts w:ascii="Times New Roman" w:eastAsia="Calibri" w:hAnsi="Times New Roman" w:cs="Times New Roman"/>
          <w:sz w:val="24"/>
          <w:szCs w:val="24"/>
        </w:rPr>
        <w:t xml:space="preserve">amówienia opisanego </w:t>
      </w:r>
      <w:r>
        <w:rPr>
          <w:rFonts w:ascii="Times New Roman" w:eastAsia="Calibri" w:hAnsi="Times New Roman" w:cs="Times New Roman"/>
          <w:sz w:val="24"/>
          <w:szCs w:val="24"/>
        </w:rPr>
        <w:br/>
        <w:t>w niniejszym</w:t>
      </w:r>
      <w:r w:rsidRPr="00D41AF9">
        <w:rPr>
          <w:rFonts w:ascii="Times New Roman" w:eastAsia="Calibri" w:hAnsi="Times New Roman" w:cs="Times New Roman"/>
          <w:sz w:val="24"/>
          <w:szCs w:val="24"/>
        </w:rPr>
        <w:t xml:space="preserve"> </w:t>
      </w:r>
      <w:r>
        <w:rPr>
          <w:rFonts w:ascii="Times New Roman" w:eastAsia="Calibri" w:hAnsi="Times New Roman" w:cs="Times New Roman"/>
          <w:sz w:val="24"/>
          <w:szCs w:val="24"/>
        </w:rPr>
        <w:t>zapytaniu</w:t>
      </w:r>
      <w:r w:rsidRPr="00D41AF9">
        <w:rPr>
          <w:rFonts w:ascii="Times New Roman" w:eastAsia="Calibri" w:hAnsi="Times New Roman" w:cs="Times New Roman"/>
          <w:sz w:val="24"/>
          <w:szCs w:val="24"/>
        </w:rPr>
        <w:t xml:space="preserve"> dokonywane będą w złotych polskich.</w:t>
      </w:r>
    </w:p>
    <w:p w:rsidR="00970F69" w:rsidRPr="00970F69" w:rsidRDefault="00970F69" w:rsidP="00970F69">
      <w:pPr>
        <w:spacing w:after="0" w:line="276" w:lineRule="auto"/>
        <w:ind w:left="720"/>
        <w:jc w:val="both"/>
        <w:rPr>
          <w:rFonts w:ascii="Times New Roman" w:eastAsia="Calibri" w:hAnsi="Times New Roman" w:cs="Times New Roman"/>
          <w:sz w:val="24"/>
          <w:szCs w:val="24"/>
        </w:rPr>
      </w:pPr>
    </w:p>
    <w:p w:rsidR="00655412" w:rsidRPr="001E3EAF" w:rsidRDefault="00655412"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1E3EAF">
        <w:rPr>
          <w:rFonts w:ascii="Times New Roman" w:eastAsia="Calibri" w:hAnsi="Times New Roman" w:cs="Times New Roman"/>
          <w:b/>
          <w:sz w:val="24"/>
          <w:szCs w:val="24"/>
        </w:rPr>
        <w:t xml:space="preserve">Opis przedmiotu zamówienia: </w:t>
      </w:r>
    </w:p>
    <w:p w:rsidR="00BF668A" w:rsidRPr="00655412" w:rsidRDefault="00BF668A" w:rsidP="00A30909">
      <w:pPr>
        <w:tabs>
          <w:tab w:val="left" w:pos="284"/>
        </w:tabs>
        <w:spacing w:after="0" w:line="276" w:lineRule="auto"/>
        <w:ind w:left="357"/>
        <w:jc w:val="both"/>
        <w:rPr>
          <w:rFonts w:ascii="Times New Roman" w:eastAsia="Calibri" w:hAnsi="Times New Roman" w:cs="Times New Roman"/>
          <w:b/>
          <w:sz w:val="24"/>
          <w:szCs w:val="24"/>
        </w:rPr>
      </w:pPr>
    </w:p>
    <w:p w:rsidR="00690D17" w:rsidRPr="00785089" w:rsidRDefault="00655412" w:rsidP="00DF1029">
      <w:pPr>
        <w:numPr>
          <w:ilvl w:val="0"/>
          <w:numId w:val="9"/>
        </w:numPr>
        <w:tabs>
          <w:tab w:val="left" w:pos="284"/>
        </w:tabs>
        <w:spacing w:after="0" w:line="276" w:lineRule="auto"/>
        <w:ind w:left="714" w:hanging="357"/>
        <w:contextualSpacing/>
        <w:jc w:val="both"/>
        <w:rPr>
          <w:rFonts w:ascii="Times New Roman" w:eastAsia="Calibri" w:hAnsi="Times New Roman" w:cs="Times New Roman"/>
          <w:bCs/>
          <w:sz w:val="24"/>
          <w:szCs w:val="24"/>
        </w:rPr>
      </w:pPr>
      <w:r w:rsidRPr="00785089">
        <w:rPr>
          <w:rFonts w:ascii="Times New Roman" w:eastAsia="Calibri" w:hAnsi="Times New Roman" w:cs="Times New Roman"/>
          <w:sz w:val="24"/>
          <w:szCs w:val="24"/>
        </w:rPr>
        <w:t xml:space="preserve">Przedmiotem </w:t>
      </w:r>
      <w:r w:rsidR="00785089" w:rsidRPr="00785089">
        <w:rPr>
          <w:rFonts w:ascii="Times New Roman" w:eastAsia="Calibri" w:hAnsi="Times New Roman" w:cs="Times New Roman"/>
          <w:sz w:val="24"/>
          <w:szCs w:val="24"/>
        </w:rPr>
        <w:t>niniejszego zamówienia je</w:t>
      </w:r>
      <w:r w:rsidR="00660066">
        <w:rPr>
          <w:rFonts w:ascii="Times New Roman" w:eastAsia="Calibri" w:hAnsi="Times New Roman" w:cs="Times New Roman"/>
          <w:sz w:val="24"/>
          <w:szCs w:val="24"/>
        </w:rPr>
        <w:t xml:space="preserve">st remont zabytkowego kościoła </w:t>
      </w:r>
      <w:r w:rsidR="00785089" w:rsidRPr="00785089">
        <w:rPr>
          <w:rFonts w:ascii="Times New Roman" w:eastAsia="Calibri" w:hAnsi="Times New Roman" w:cs="Times New Roman"/>
          <w:sz w:val="24"/>
          <w:szCs w:val="24"/>
        </w:rPr>
        <w:t>w Wonieściu na działce ewidencyjnej 166, obręb 0029 Wonieść, polegający na poniższych działaniach:</w:t>
      </w:r>
    </w:p>
    <w:p w:rsidR="00785089" w:rsidRDefault="00785089" w:rsidP="00785089">
      <w:pPr>
        <w:tabs>
          <w:tab w:val="left" w:pos="284"/>
        </w:tabs>
        <w:spacing w:after="0" w:line="276" w:lineRule="auto"/>
        <w:ind w:left="714"/>
        <w:contextualSpacing/>
        <w:jc w:val="both"/>
        <w:rPr>
          <w:rFonts w:ascii="Times New Roman" w:eastAsia="Calibri" w:hAnsi="Times New Roman" w:cs="Times New Roman"/>
          <w:sz w:val="24"/>
          <w:szCs w:val="24"/>
        </w:rPr>
      </w:pPr>
    </w:p>
    <w:p w:rsidR="00785089" w:rsidRPr="00785089" w:rsidRDefault="00785089" w:rsidP="00785089">
      <w:pPr>
        <w:tabs>
          <w:tab w:val="left" w:pos="284"/>
        </w:tabs>
        <w:spacing w:after="0" w:line="276" w:lineRule="auto"/>
        <w:ind w:left="714"/>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Prace wstępne</w:t>
      </w:r>
      <w:r w:rsidRPr="00785089">
        <w:rPr>
          <w:rFonts w:ascii="Times New Roman" w:eastAsia="Calibri" w:hAnsi="Times New Roman" w:cs="Times New Roman"/>
          <w:sz w:val="24"/>
          <w:szCs w:val="24"/>
          <w:u w:val="single"/>
        </w:rPr>
        <w:t>:</w:t>
      </w:r>
    </w:p>
    <w:p w:rsidR="00785089" w:rsidRPr="00785089" w:rsidRDefault="00785089" w:rsidP="00EE3FD9">
      <w:pPr>
        <w:pStyle w:val="Akapitzlist"/>
        <w:numPr>
          <w:ilvl w:val="0"/>
          <w:numId w:val="18"/>
        </w:numPr>
        <w:tabs>
          <w:tab w:val="left" w:pos="284"/>
        </w:tabs>
        <w:spacing w:after="0" w:line="276" w:lineRule="auto"/>
        <w:ind w:left="1077" w:hanging="357"/>
        <w:jc w:val="both"/>
        <w:rPr>
          <w:rFonts w:ascii="Times New Roman" w:eastAsia="Calibri" w:hAnsi="Times New Roman" w:cs="Times New Roman"/>
          <w:sz w:val="24"/>
          <w:szCs w:val="24"/>
        </w:rPr>
      </w:pPr>
      <w:r w:rsidRPr="00785089">
        <w:rPr>
          <w:rFonts w:ascii="Times New Roman" w:eastAsia="Calibri" w:hAnsi="Times New Roman" w:cs="Times New Roman"/>
          <w:sz w:val="24"/>
          <w:szCs w:val="24"/>
        </w:rPr>
        <w:t>na czas prac remontowych demontaż ła</w:t>
      </w:r>
      <w:r w:rsidR="009E1BA7">
        <w:rPr>
          <w:rFonts w:ascii="Times New Roman" w:eastAsia="Calibri" w:hAnsi="Times New Roman" w:cs="Times New Roman"/>
          <w:sz w:val="24"/>
          <w:szCs w:val="24"/>
        </w:rPr>
        <w:t xml:space="preserve">wek i części elementów wystroju </w:t>
      </w:r>
      <w:r w:rsidR="009E1BA7">
        <w:rPr>
          <w:rFonts w:ascii="Times New Roman" w:eastAsia="Calibri" w:hAnsi="Times New Roman" w:cs="Times New Roman"/>
          <w:sz w:val="24"/>
          <w:szCs w:val="24"/>
        </w:rPr>
        <w:br/>
      </w:r>
      <w:r w:rsidRPr="00785089">
        <w:rPr>
          <w:rFonts w:ascii="Times New Roman" w:eastAsia="Calibri" w:hAnsi="Times New Roman" w:cs="Times New Roman"/>
          <w:sz w:val="24"/>
          <w:szCs w:val="24"/>
        </w:rPr>
        <w:t>i wyposażenia kościoła, zabezpieczenie folią posadzki i ustawienie rusztowań w kościele, oznakowanie terenu o prowadzonych pracach budowlano-remontowych.</w:t>
      </w:r>
    </w:p>
    <w:p w:rsidR="00785089" w:rsidRPr="00785089" w:rsidRDefault="00785089" w:rsidP="00785089">
      <w:pPr>
        <w:tabs>
          <w:tab w:val="left" w:pos="284"/>
        </w:tabs>
        <w:spacing w:after="0" w:line="276" w:lineRule="auto"/>
        <w:ind w:left="714"/>
        <w:contextualSpacing/>
        <w:jc w:val="both"/>
        <w:rPr>
          <w:rFonts w:ascii="Times New Roman" w:eastAsia="Calibri" w:hAnsi="Times New Roman" w:cs="Times New Roman"/>
          <w:sz w:val="24"/>
          <w:szCs w:val="24"/>
        </w:rPr>
      </w:pPr>
    </w:p>
    <w:p w:rsidR="00785089" w:rsidRPr="00785089" w:rsidRDefault="00785089" w:rsidP="00785089">
      <w:pPr>
        <w:tabs>
          <w:tab w:val="left" w:pos="284"/>
        </w:tabs>
        <w:spacing w:after="0" w:line="276" w:lineRule="auto"/>
        <w:ind w:left="714"/>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Prace remontowe przy sklepieniu</w:t>
      </w:r>
      <w:r w:rsidRPr="00785089">
        <w:rPr>
          <w:rFonts w:ascii="Times New Roman" w:eastAsia="Calibri" w:hAnsi="Times New Roman" w:cs="Times New Roman"/>
          <w:sz w:val="24"/>
          <w:szCs w:val="24"/>
          <w:u w:val="single"/>
        </w:rPr>
        <w:t>:</w:t>
      </w:r>
    </w:p>
    <w:p w:rsidR="00785089" w:rsidRDefault="00785089" w:rsidP="00EE3FD9">
      <w:pPr>
        <w:pStyle w:val="Akapitzlist"/>
        <w:numPr>
          <w:ilvl w:val="0"/>
          <w:numId w:val="19"/>
        </w:numPr>
        <w:tabs>
          <w:tab w:val="left" w:pos="284"/>
        </w:tabs>
        <w:spacing w:after="0" w:line="276" w:lineRule="auto"/>
        <w:ind w:left="1077" w:hanging="357"/>
        <w:jc w:val="both"/>
        <w:rPr>
          <w:rFonts w:ascii="Times New Roman" w:eastAsia="Calibri" w:hAnsi="Times New Roman" w:cs="Times New Roman"/>
          <w:sz w:val="24"/>
          <w:szCs w:val="24"/>
        </w:rPr>
      </w:pPr>
      <w:r w:rsidRPr="00785089">
        <w:rPr>
          <w:rFonts w:ascii="Times New Roman" w:eastAsia="Calibri" w:hAnsi="Times New Roman" w:cs="Times New Roman"/>
          <w:sz w:val="24"/>
          <w:szCs w:val="24"/>
        </w:rPr>
        <w:t>wykonanie dokładnej inwentaryzacji malowideł w zakresie ich zwymiarowania, opisów kolorów</w:t>
      </w:r>
      <w:r>
        <w:rPr>
          <w:rFonts w:ascii="Times New Roman" w:eastAsia="Calibri" w:hAnsi="Times New Roman" w:cs="Times New Roman"/>
          <w:sz w:val="24"/>
          <w:szCs w:val="24"/>
        </w:rPr>
        <w:t xml:space="preserve"> i pobrania ich kalek</w:t>
      </w:r>
      <w:r w:rsidRPr="00785089">
        <w:rPr>
          <w:rFonts w:ascii="Times New Roman" w:eastAsia="Calibri" w:hAnsi="Times New Roman" w:cs="Times New Roman"/>
          <w:sz w:val="24"/>
          <w:szCs w:val="24"/>
        </w:rPr>
        <w:t>;</w:t>
      </w:r>
    </w:p>
    <w:p w:rsidR="00785089" w:rsidRDefault="00785089" w:rsidP="00EE3FD9">
      <w:pPr>
        <w:pStyle w:val="Akapitzlist"/>
        <w:numPr>
          <w:ilvl w:val="0"/>
          <w:numId w:val="19"/>
        </w:numPr>
        <w:tabs>
          <w:tab w:val="left" w:pos="284"/>
        </w:tabs>
        <w:spacing w:after="0" w:line="276" w:lineRule="auto"/>
        <w:ind w:left="1077" w:hanging="357"/>
        <w:jc w:val="both"/>
        <w:rPr>
          <w:rFonts w:ascii="Times New Roman" w:eastAsia="Calibri" w:hAnsi="Times New Roman" w:cs="Times New Roman"/>
          <w:sz w:val="24"/>
          <w:szCs w:val="24"/>
        </w:rPr>
      </w:pPr>
      <w:r w:rsidRPr="00785089">
        <w:rPr>
          <w:rFonts w:ascii="Times New Roman" w:eastAsia="Calibri" w:hAnsi="Times New Roman" w:cs="Times New Roman"/>
          <w:sz w:val="24"/>
          <w:szCs w:val="24"/>
        </w:rPr>
        <w:t>skucie tynku z s</w:t>
      </w:r>
      <w:r>
        <w:rPr>
          <w:rFonts w:ascii="Times New Roman" w:eastAsia="Calibri" w:hAnsi="Times New Roman" w:cs="Times New Roman"/>
          <w:sz w:val="24"/>
          <w:szCs w:val="24"/>
        </w:rPr>
        <w:t>ufitu wraz z demontażem trzciny</w:t>
      </w:r>
      <w:r w:rsidRPr="00785089">
        <w:rPr>
          <w:rFonts w:ascii="Times New Roman" w:eastAsia="Calibri" w:hAnsi="Times New Roman" w:cs="Times New Roman"/>
          <w:sz w:val="24"/>
          <w:szCs w:val="24"/>
        </w:rPr>
        <w:t>;</w:t>
      </w:r>
    </w:p>
    <w:p w:rsidR="00785089" w:rsidRDefault="00785089" w:rsidP="00EE3FD9">
      <w:pPr>
        <w:pStyle w:val="Akapitzlist"/>
        <w:numPr>
          <w:ilvl w:val="0"/>
          <w:numId w:val="19"/>
        </w:numPr>
        <w:tabs>
          <w:tab w:val="left" w:pos="284"/>
        </w:tabs>
        <w:spacing w:after="0" w:line="276" w:lineRule="auto"/>
        <w:ind w:left="107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zdemontowanie deskowania sufitu</w:t>
      </w:r>
      <w:r w:rsidRPr="00785089">
        <w:rPr>
          <w:rFonts w:ascii="Times New Roman" w:eastAsia="Calibri" w:hAnsi="Times New Roman" w:cs="Times New Roman"/>
          <w:sz w:val="24"/>
          <w:szCs w:val="24"/>
        </w:rPr>
        <w:t>;</w:t>
      </w:r>
    </w:p>
    <w:p w:rsidR="00785089" w:rsidRDefault="00785089" w:rsidP="00EE3FD9">
      <w:pPr>
        <w:pStyle w:val="Akapitzlist"/>
        <w:numPr>
          <w:ilvl w:val="0"/>
          <w:numId w:val="19"/>
        </w:numPr>
        <w:tabs>
          <w:tab w:val="left" w:pos="284"/>
        </w:tabs>
        <w:spacing w:after="0" w:line="276" w:lineRule="auto"/>
        <w:ind w:left="1077" w:hanging="357"/>
        <w:jc w:val="both"/>
        <w:rPr>
          <w:rFonts w:ascii="Times New Roman" w:eastAsia="Calibri" w:hAnsi="Times New Roman" w:cs="Times New Roman"/>
          <w:sz w:val="24"/>
          <w:szCs w:val="24"/>
        </w:rPr>
      </w:pPr>
      <w:r w:rsidRPr="00785089">
        <w:rPr>
          <w:rFonts w:ascii="Times New Roman" w:eastAsia="Calibri" w:hAnsi="Times New Roman" w:cs="Times New Roman"/>
          <w:sz w:val="24"/>
          <w:szCs w:val="24"/>
        </w:rPr>
        <w:t>demontaż elementów konstrukcji sklepie</w:t>
      </w:r>
      <w:r w:rsidR="009E1BA7">
        <w:rPr>
          <w:rFonts w:ascii="Times New Roman" w:eastAsia="Calibri" w:hAnsi="Times New Roman" w:cs="Times New Roman"/>
          <w:sz w:val="24"/>
          <w:szCs w:val="24"/>
        </w:rPr>
        <w:t>nia przeznaczonych do wymiany (</w:t>
      </w:r>
      <w:r w:rsidRPr="00785089">
        <w:rPr>
          <w:rFonts w:ascii="Times New Roman" w:eastAsia="Calibri" w:hAnsi="Times New Roman" w:cs="Times New Roman"/>
          <w:sz w:val="24"/>
          <w:szCs w:val="24"/>
        </w:rPr>
        <w:t>krążyny, wieszaki, belki po</w:t>
      </w:r>
      <w:r>
        <w:rPr>
          <w:rFonts w:ascii="Times New Roman" w:eastAsia="Calibri" w:hAnsi="Times New Roman" w:cs="Times New Roman"/>
          <w:sz w:val="24"/>
          <w:szCs w:val="24"/>
        </w:rPr>
        <w:t>dłużne, płatwie i jętki dol</w:t>
      </w:r>
      <w:r w:rsidR="009E1BA7">
        <w:rPr>
          <w:rFonts w:ascii="Times New Roman" w:eastAsia="Calibri" w:hAnsi="Times New Roman" w:cs="Times New Roman"/>
          <w:sz w:val="24"/>
          <w:szCs w:val="24"/>
        </w:rPr>
        <w:t>ne</w:t>
      </w:r>
      <w:r>
        <w:rPr>
          <w:rFonts w:ascii="Times New Roman" w:eastAsia="Calibri" w:hAnsi="Times New Roman" w:cs="Times New Roman"/>
          <w:sz w:val="24"/>
          <w:szCs w:val="24"/>
        </w:rPr>
        <w:t>)</w:t>
      </w:r>
      <w:r w:rsidRPr="00785089">
        <w:rPr>
          <w:rFonts w:ascii="Times New Roman" w:eastAsia="Calibri" w:hAnsi="Times New Roman" w:cs="Times New Roman"/>
          <w:sz w:val="24"/>
          <w:szCs w:val="24"/>
        </w:rPr>
        <w:t>;</w:t>
      </w:r>
    </w:p>
    <w:p w:rsidR="00785089" w:rsidRDefault="00785089" w:rsidP="00EE3FD9">
      <w:pPr>
        <w:pStyle w:val="Akapitzlist"/>
        <w:numPr>
          <w:ilvl w:val="0"/>
          <w:numId w:val="19"/>
        </w:numPr>
        <w:tabs>
          <w:tab w:val="left" w:pos="284"/>
        </w:tabs>
        <w:spacing w:after="0" w:line="276" w:lineRule="auto"/>
        <w:ind w:left="1077" w:hanging="357"/>
        <w:jc w:val="both"/>
        <w:rPr>
          <w:rFonts w:ascii="Times New Roman" w:eastAsia="Calibri" w:hAnsi="Times New Roman" w:cs="Times New Roman"/>
          <w:sz w:val="24"/>
          <w:szCs w:val="24"/>
        </w:rPr>
      </w:pPr>
      <w:r w:rsidRPr="00785089">
        <w:rPr>
          <w:rFonts w:ascii="Times New Roman" w:eastAsia="Calibri" w:hAnsi="Times New Roman" w:cs="Times New Roman"/>
          <w:sz w:val="24"/>
          <w:szCs w:val="24"/>
        </w:rPr>
        <w:lastRenderedPageBreak/>
        <w:t>oczyszczenie z kurzu, brudu i innych zanieczyszczeń pozostawianych elementów konstrukcji sufitu i stropu, ich malowani</w:t>
      </w:r>
      <w:r>
        <w:rPr>
          <w:rFonts w:ascii="Times New Roman" w:eastAsia="Calibri" w:hAnsi="Times New Roman" w:cs="Times New Roman"/>
          <w:sz w:val="24"/>
          <w:szCs w:val="24"/>
        </w:rPr>
        <w:t>e środkiem zwalczającym owady</w:t>
      </w:r>
      <w:r w:rsidRPr="00785089">
        <w:rPr>
          <w:rFonts w:ascii="Times New Roman" w:eastAsia="Calibri" w:hAnsi="Times New Roman" w:cs="Times New Roman"/>
          <w:sz w:val="24"/>
          <w:szCs w:val="24"/>
        </w:rPr>
        <w:t xml:space="preserve">, </w:t>
      </w:r>
      <w:proofErr w:type="spellStart"/>
      <w:r w:rsidRPr="00785089">
        <w:rPr>
          <w:rFonts w:ascii="Times New Roman" w:eastAsia="Calibri" w:hAnsi="Times New Roman" w:cs="Times New Roman"/>
          <w:sz w:val="24"/>
          <w:szCs w:val="24"/>
        </w:rPr>
        <w:t>ostreczowanie</w:t>
      </w:r>
      <w:proofErr w:type="spellEnd"/>
      <w:r w:rsidRPr="00785089">
        <w:rPr>
          <w:rFonts w:ascii="Times New Roman" w:eastAsia="Calibri" w:hAnsi="Times New Roman" w:cs="Times New Roman"/>
          <w:sz w:val="24"/>
          <w:szCs w:val="24"/>
        </w:rPr>
        <w:t xml:space="preserve"> na 48 godzin i impregnacja środkiem przeciw owadom, grzybom </w:t>
      </w:r>
      <w:r w:rsidR="00742BAD">
        <w:rPr>
          <w:rFonts w:ascii="Times New Roman" w:eastAsia="Calibri" w:hAnsi="Times New Roman" w:cs="Times New Roman"/>
          <w:sz w:val="24"/>
          <w:szCs w:val="24"/>
        </w:rPr>
        <w:br/>
      </w:r>
      <w:r w:rsidRPr="00785089">
        <w:rPr>
          <w:rFonts w:ascii="Times New Roman" w:eastAsia="Calibri" w:hAnsi="Times New Roman" w:cs="Times New Roman"/>
          <w:sz w:val="24"/>
          <w:szCs w:val="24"/>
        </w:rPr>
        <w:t>i ppoż. do stopnia NRO;</w:t>
      </w:r>
    </w:p>
    <w:p w:rsidR="00785089" w:rsidRDefault="00785089" w:rsidP="00EE3FD9">
      <w:pPr>
        <w:pStyle w:val="Akapitzlist"/>
        <w:numPr>
          <w:ilvl w:val="0"/>
          <w:numId w:val="19"/>
        </w:numPr>
        <w:tabs>
          <w:tab w:val="left" w:pos="284"/>
        </w:tabs>
        <w:spacing w:after="0" w:line="276" w:lineRule="auto"/>
        <w:ind w:left="1077" w:hanging="357"/>
        <w:jc w:val="both"/>
        <w:rPr>
          <w:rFonts w:ascii="Times New Roman" w:eastAsia="Calibri" w:hAnsi="Times New Roman" w:cs="Times New Roman"/>
          <w:sz w:val="24"/>
          <w:szCs w:val="24"/>
        </w:rPr>
      </w:pPr>
      <w:r w:rsidRPr="00785089">
        <w:rPr>
          <w:rFonts w:ascii="Times New Roman" w:eastAsia="Calibri" w:hAnsi="Times New Roman" w:cs="Times New Roman"/>
          <w:sz w:val="24"/>
          <w:szCs w:val="24"/>
        </w:rPr>
        <w:t xml:space="preserve">wykonanie prac remontowych przy belkach stropowych </w:t>
      </w:r>
      <w:r>
        <w:rPr>
          <w:rFonts w:ascii="Times New Roman" w:eastAsia="Calibri" w:hAnsi="Times New Roman" w:cs="Times New Roman"/>
          <w:sz w:val="24"/>
          <w:szCs w:val="24"/>
        </w:rPr>
        <w:t>–</w:t>
      </w:r>
      <w:r w:rsidRPr="00785089">
        <w:rPr>
          <w:rFonts w:ascii="Times New Roman" w:eastAsia="Calibri" w:hAnsi="Times New Roman" w:cs="Times New Roman"/>
          <w:sz w:val="24"/>
          <w:szCs w:val="24"/>
        </w:rPr>
        <w:t xml:space="preserve"> jętkach dolnych i ich płatwiach;</w:t>
      </w:r>
    </w:p>
    <w:p w:rsidR="00785089" w:rsidRDefault="00785089" w:rsidP="00EE3FD9">
      <w:pPr>
        <w:pStyle w:val="Akapitzlist"/>
        <w:numPr>
          <w:ilvl w:val="0"/>
          <w:numId w:val="19"/>
        </w:numPr>
        <w:tabs>
          <w:tab w:val="left" w:pos="284"/>
        </w:tabs>
        <w:spacing w:after="0" w:line="276" w:lineRule="auto"/>
        <w:ind w:left="1077" w:hanging="357"/>
        <w:jc w:val="both"/>
        <w:rPr>
          <w:rFonts w:ascii="Times New Roman" w:eastAsia="Calibri" w:hAnsi="Times New Roman" w:cs="Times New Roman"/>
          <w:sz w:val="24"/>
          <w:szCs w:val="24"/>
        </w:rPr>
      </w:pPr>
      <w:r w:rsidRPr="00785089">
        <w:rPr>
          <w:rFonts w:ascii="Times New Roman" w:eastAsia="Calibri" w:hAnsi="Times New Roman" w:cs="Times New Roman"/>
          <w:sz w:val="24"/>
          <w:szCs w:val="24"/>
        </w:rPr>
        <w:t>wykonanie w większości nowej</w:t>
      </w:r>
      <w:r>
        <w:rPr>
          <w:rFonts w:ascii="Times New Roman" w:eastAsia="Calibri" w:hAnsi="Times New Roman" w:cs="Times New Roman"/>
          <w:sz w:val="24"/>
          <w:szCs w:val="24"/>
        </w:rPr>
        <w:t xml:space="preserve"> konstrukcji pseudosklepienia (sufitu</w:t>
      </w:r>
      <w:r w:rsidRPr="00785089">
        <w:rPr>
          <w:rFonts w:ascii="Times New Roman" w:eastAsia="Calibri" w:hAnsi="Times New Roman" w:cs="Times New Roman"/>
          <w:sz w:val="24"/>
          <w:szCs w:val="24"/>
        </w:rPr>
        <w:t xml:space="preserve">) z krążyn, zawiesi i belek podłużnych, usztywniających krążyny </w:t>
      </w:r>
      <w:r>
        <w:rPr>
          <w:rFonts w:ascii="Times New Roman" w:eastAsia="Calibri" w:hAnsi="Times New Roman" w:cs="Times New Roman"/>
          <w:sz w:val="24"/>
          <w:szCs w:val="24"/>
        </w:rPr>
        <w:t>–</w:t>
      </w:r>
      <w:r w:rsidRPr="00785089">
        <w:rPr>
          <w:rFonts w:ascii="Times New Roman" w:eastAsia="Calibri" w:hAnsi="Times New Roman" w:cs="Times New Roman"/>
          <w:sz w:val="24"/>
          <w:szCs w:val="24"/>
        </w:rPr>
        <w:t xml:space="preserve"> nowe belki zamontować </w:t>
      </w:r>
      <w:r>
        <w:rPr>
          <w:rFonts w:ascii="Times New Roman" w:eastAsia="Calibri" w:hAnsi="Times New Roman" w:cs="Times New Roman"/>
          <w:sz w:val="24"/>
          <w:szCs w:val="24"/>
        </w:rPr>
        <w:br/>
      </w:r>
      <w:r w:rsidRPr="00785089">
        <w:rPr>
          <w:rFonts w:ascii="Times New Roman" w:eastAsia="Calibri" w:hAnsi="Times New Roman" w:cs="Times New Roman"/>
          <w:sz w:val="24"/>
          <w:szCs w:val="24"/>
        </w:rPr>
        <w:t xml:space="preserve">już jako zaimpregnowane przeciw grzybom, </w:t>
      </w:r>
      <w:r>
        <w:rPr>
          <w:rFonts w:ascii="Times New Roman" w:eastAsia="Calibri" w:hAnsi="Times New Roman" w:cs="Times New Roman"/>
          <w:sz w:val="24"/>
          <w:szCs w:val="24"/>
        </w:rPr>
        <w:t>owadom i ppoż. do stopnia NRO (nie rozprzestrzeniającego ogień)</w:t>
      </w:r>
      <w:r w:rsidRPr="00785089">
        <w:rPr>
          <w:rFonts w:ascii="Times New Roman" w:eastAsia="Calibri" w:hAnsi="Times New Roman" w:cs="Times New Roman"/>
          <w:sz w:val="24"/>
          <w:szCs w:val="24"/>
        </w:rPr>
        <w:t>;</w:t>
      </w:r>
    </w:p>
    <w:p w:rsidR="00785089" w:rsidRDefault="00785089" w:rsidP="00EE3FD9">
      <w:pPr>
        <w:pStyle w:val="Akapitzlist"/>
        <w:numPr>
          <w:ilvl w:val="0"/>
          <w:numId w:val="19"/>
        </w:numPr>
        <w:tabs>
          <w:tab w:val="left" w:pos="284"/>
        </w:tabs>
        <w:spacing w:after="0" w:line="276" w:lineRule="auto"/>
        <w:ind w:left="1077" w:hanging="357"/>
        <w:jc w:val="both"/>
        <w:rPr>
          <w:rFonts w:ascii="Times New Roman" w:eastAsia="Calibri" w:hAnsi="Times New Roman" w:cs="Times New Roman"/>
          <w:sz w:val="24"/>
          <w:szCs w:val="24"/>
        </w:rPr>
      </w:pPr>
      <w:r w:rsidRPr="00785089">
        <w:rPr>
          <w:rFonts w:ascii="Times New Roman" w:eastAsia="Calibri" w:hAnsi="Times New Roman" w:cs="Times New Roman"/>
          <w:sz w:val="24"/>
          <w:szCs w:val="24"/>
        </w:rPr>
        <w:t>wykonanie nowego deskowania sufitu z sosnowych szlifowanych desek o grubości 25 mm, łączonych na własne pióro, zaimpregnowanych bezbarwnym. Montaż deskowania do krąż</w:t>
      </w:r>
      <w:r>
        <w:rPr>
          <w:rFonts w:ascii="Times New Roman" w:eastAsia="Calibri" w:hAnsi="Times New Roman" w:cs="Times New Roman"/>
          <w:sz w:val="24"/>
          <w:szCs w:val="24"/>
        </w:rPr>
        <w:t>yn na mosiężne wkręty do drewna</w:t>
      </w:r>
      <w:r w:rsidRPr="00785089">
        <w:rPr>
          <w:rFonts w:ascii="Times New Roman" w:eastAsia="Calibri" w:hAnsi="Times New Roman" w:cs="Times New Roman"/>
          <w:sz w:val="24"/>
          <w:szCs w:val="24"/>
        </w:rPr>
        <w:t>;</w:t>
      </w:r>
    </w:p>
    <w:p w:rsidR="00785089" w:rsidRDefault="00785089" w:rsidP="00EE3FD9">
      <w:pPr>
        <w:pStyle w:val="Akapitzlist"/>
        <w:numPr>
          <w:ilvl w:val="0"/>
          <w:numId w:val="19"/>
        </w:numPr>
        <w:tabs>
          <w:tab w:val="left" w:pos="284"/>
        </w:tabs>
        <w:spacing w:after="0" w:line="276" w:lineRule="auto"/>
        <w:ind w:left="1077" w:hanging="357"/>
        <w:jc w:val="both"/>
        <w:rPr>
          <w:rFonts w:ascii="Times New Roman" w:eastAsia="Calibri" w:hAnsi="Times New Roman" w:cs="Times New Roman"/>
          <w:sz w:val="24"/>
          <w:szCs w:val="24"/>
        </w:rPr>
      </w:pPr>
      <w:r w:rsidRPr="00785089">
        <w:rPr>
          <w:rFonts w:ascii="Times New Roman" w:eastAsia="Calibri" w:hAnsi="Times New Roman" w:cs="Times New Roman"/>
          <w:sz w:val="24"/>
          <w:szCs w:val="24"/>
        </w:rPr>
        <w:t>do nowego deskowania projektuje się przymocowanie mat trzcinowych za pomocą ocynkowanego drutu i z</w:t>
      </w:r>
      <w:r>
        <w:rPr>
          <w:rFonts w:ascii="Times New Roman" w:eastAsia="Calibri" w:hAnsi="Times New Roman" w:cs="Times New Roman"/>
          <w:sz w:val="24"/>
          <w:szCs w:val="24"/>
        </w:rPr>
        <w:t>szywek stolarskich oraz gwoździ</w:t>
      </w:r>
      <w:r w:rsidRPr="00785089">
        <w:rPr>
          <w:rFonts w:ascii="Times New Roman" w:eastAsia="Calibri" w:hAnsi="Times New Roman" w:cs="Times New Roman"/>
          <w:sz w:val="24"/>
          <w:szCs w:val="24"/>
        </w:rPr>
        <w:t>;</w:t>
      </w:r>
    </w:p>
    <w:p w:rsidR="00785089" w:rsidRDefault="00785089" w:rsidP="00EE3FD9">
      <w:pPr>
        <w:pStyle w:val="Akapitzlist"/>
        <w:numPr>
          <w:ilvl w:val="0"/>
          <w:numId w:val="19"/>
        </w:numPr>
        <w:tabs>
          <w:tab w:val="left" w:pos="284"/>
        </w:tabs>
        <w:spacing w:after="0" w:line="276" w:lineRule="auto"/>
        <w:ind w:left="1077" w:hanging="357"/>
        <w:jc w:val="both"/>
        <w:rPr>
          <w:rFonts w:ascii="Times New Roman" w:eastAsia="Calibri" w:hAnsi="Times New Roman" w:cs="Times New Roman"/>
          <w:sz w:val="24"/>
          <w:szCs w:val="24"/>
        </w:rPr>
      </w:pPr>
      <w:r w:rsidRPr="00785089">
        <w:rPr>
          <w:rFonts w:ascii="Times New Roman" w:eastAsia="Calibri" w:hAnsi="Times New Roman" w:cs="Times New Roman"/>
          <w:sz w:val="24"/>
          <w:szCs w:val="24"/>
        </w:rPr>
        <w:t>wykonanie na deskowan</w:t>
      </w:r>
      <w:r>
        <w:rPr>
          <w:rFonts w:ascii="Times New Roman" w:eastAsia="Calibri" w:hAnsi="Times New Roman" w:cs="Times New Roman"/>
          <w:sz w:val="24"/>
          <w:szCs w:val="24"/>
        </w:rPr>
        <w:t>iu sufitu nowego tynku wapienno-cementowego (</w:t>
      </w:r>
      <w:r w:rsidRPr="00785089">
        <w:rPr>
          <w:rFonts w:ascii="Times New Roman" w:eastAsia="Calibri" w:hAnsi="Times New Roman" w:cs="Times New Roman"/>
          <w:sz w:val="24"/>
          <w:szCs w:val="24"/>
        </w:rPr>
        <w:t>obrzutka cementowa</w:t>
      </w:r>
      <w:r>
        <w:rPr>
          <w:rFonts w:ascii="Times New Roman" w:eastAsia="Calibri" w:hAnsi="Times New Roman" w:cs="Times New Roman"/>
          <w:sz w:val="24"/>
          <w:szCs w:val="24"/>
        </w:rPr>
        <w:t>, warstwa wierzchnia wapienna )</w:t>
      </w:r>
      <w:r w:rsidRPr="00785089">
        <w:rPr>
          <w:rFonts w:ascii="Times New Roman" w:eastAsia="Calibri" w:hAnsi="Times New Roman" w:cs="Times New Roman"/>
          <w:sz w:val="24"/>
          <w:szCs w:val="24"/>
        </w:rPr>
        <w:t>;</w:t>
      </w:r>
    </w:p>
    <w:p w:rsidR="00785089" w:rsidRDefault="00785089" w:rsidP="00EE3FD9">
      <w:pPr>
        <w:pStyle w:val="Akapitzlist"/>
        <w:numPr>
          <w:ilvl w:val="0"/>
          <w:numId w:val="19"/>
        </w:numPr>
        <w:tabs>
          <w:tab w:val="left" w:pos="284"/>
        </w:tabs>
        <w:spacing w:after="0" w:line="276" w:lineRule="auto"/>
        <w:ind w:left="1077" w:hanging="357"/>
        <w:jc w:val="both"/>
        <w:rPr>
          <w:rFonts w:ascii="Times New Roman" w:eastAsia="Calibri" w:hAnsi="Times New Roman" w:cs="Times New Roman"/>
          <w:sz w:val="24"/>
          <w:szCs w:val="24"/>
        </w:rPr>
      </w:pPr>
      <w:r w:rsidRPr="00785089">
        <w:rPr>
          <w:rFonts w:ascii="Times New Roman" w:eastAsia="Calibri" w:hAnsi="Times New Roman" w:cs="Times New Roman"/>
          <w:sz w:val="24"/>
          <w:szCs w:val="24"/>
        </w:rPr>
        <w:t xml:space="preserve">na nowym tynku wykonać przecierkę w formie cienkowarstwowego tynku </w:t>
      </w:r>
      <w:r>
        <w:rPr>
          <w:rFonts w:ascii="Times New Roman" w:eastAsia="Calibri" w:hAnsi="Times New Roman" w:cs="Times New Roman"/>
          <w:sz w:val="24"/>
          <w:szCs w:val="24"/>
        </w:rPr>
        <w:t>–</w:t>
      </w:r>
      <w:r w:rsidRPr="00785089">
        <w:rPr>
          <w:rFonts w:ascii="Times New Roman" w:eastAsia="Calibri" w:hAnsi="Times New Roman" w:cs="Times New Roman"/>
          <w:sz w:val="24"/>
          <w:szCs w:val="24"/>
        </w:rPr>
        <w:t xml:space="preserve"> szp</w:t>
      </w:r>
      <w:r w:rsidR="00742BAD">
        <w:rPr>
          <w:rFonts w:ascii="Times New Roman" w:eastAsia="Calibri" w:hAnsi="Times New Roman" w:cs="Times New Roman"/>
          <w:sz w:val="24"/>
          <w:szCs w:val="24"/>
        </w:rPr>
        <w:t>achli zaprawą wapienno-piaskową</w:t>
      </w:r>
      <w:r w:rsidRPr="00785089">
        <w:rPr>
          <w:rFonts w:ascii="Times New Roman" w:eastAsia="Calibri" w:hAnsi="Times New Roman" w:cs="Times New Roman"/>
          <w:sz w:val="24"/>
          <w:szCs w:val="24"/>
        </w:rPr>
        <w:t>;</w:t>
      </w:r>
    </w:p>
    <w:p w:rsidR="00785089" w:rsidRPr="00785089" w:rsidRDefault="00785089" w:rsidP="00EE3FD9">
      <w:pPr>
        <w:pStyle w:val="Akapitzlist"/>
        <w:numPr>
          <w:ilvl w:val="0"/>
          <w:numId w:val="19"/>
        </w:numPr>
        <w:tabs>
          <w:tab w:val="left" w:pos="284"/>
        </w:tabs>
        <w:spacing w:after="0" w:line="276" w:lineRule="auto"/>
        <w:ind w:left="1077" w:hanging="357"/>
        <w:jc w:val="both"/>
        <w:rPr>
          <w:rFonts w:ascii="Times New Roman" w:eastAsia="Calibri" w:hAnsi="Times New Roman" w:cs="Times New Roman"/>
          <w:sz w:val="24"/>
          <w:szCs w:val="24"/>
        </w:rPr>
      </w:pPr>
      <w:r w:rsidRPr="00785089">
        <w:rPr>
          <w:rFonts w:ascii="Times New Roman" w:eastAsia="Calibri" w:hAnsi="Times New Roman" w:cs="Times New Roman"/>
          <w:sz w:val="24"/>
          <w:szCs w:val="24"/>
        </w:rPr>
        <w:t>malowanie stalowych ściągów antykorozyjną farbą w kolorze kremowym. Jest to powłoka gruntująca i farba z ochroną antykorozyjną do bezpośredniego malowania żelaza, stali i drewna.</w:t>
      </w:r>
    </w:p>
    <w:p w:rsidR="00785089" w:rsidRPr="00785089" w:rsidRDefault="00785089" w:rsidP="00785089">
      <w:pPr>
        <w:tabs>
          <w:tab w:val="left" w:pos="284"/>
        </w:tabs>
        <w:spacing w:after="0" w:line="276" w:lineRule="auto"/>
        <w:ind w:left="714"/>
        <w:contextualSpacing/>
        <w:jc w:val="both"/>
        <w:rPr>
          <w:rFonts w:ascii="Times New Roman" w:eastAsia="Calibri" w:hAnsi="Times New Roman" w:cs="Times New Roman"/>
          <w:sz w:val="24"/>
          <w:szCs w:val="24"/>
        </w:rPr>
      </w:pPr>
    </w:p>
    <w:p w:rsidR="00785089" w:rsidRPr="00785089" w:rsidRDefault="00815868" w:rsidP="00785089">
      <w:pPr>
        <w:tabs>
          <w:tab w:val="left" w:pos="284"/>
        </w:tabs>
        <w:spacing w:after="0" w:line="276" w:lineRule="auto"/>
        <w:ind w:left="714"/>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Prace przy więźbie dachowej</w:t>
      </w:r>
      <w:r w:rsidR="00785089" w:rsidRPr="00785089">
        <w:rPr>
          <w:rFonts w:ascii="Times New Roman" w:eastAsia="Calibri" w:hAnsi="Times New Roman" w:cs="Times New Roman"/>
          <w:sz w:val="24"/>
          <w:szCs w:val="24"/>
          <w:u w:val="single"/>
        </w:rPr>
        <w:t>:</w:t>
      </w:r>
    </w:p>
    <w:p w:rsidR="00785089" w:rsidRPr="00815868" w:rsidRDefault="00785089" w:rsidP="00EE3FD9">
      <w:pPr>
        <w:pStyle w:val="Akapitzlist"/>
        <w:numPr>
          <w:ilvl w:val="0"/>
          <w:numId w:val="20"/>
        </w:numPr>
        <w:tabs>
          <w:tab w:val="left" w:pos="284"/>
        </w:tabs>
        <w:spacing w:after="0" w:line="276" w:lineRule="auto"/>
        <w:ind w:left="1077" w:hanging="357"/>
        <w:jc w:val="both"/>
        <w:rPr>
          <w:rFonts w:ascii="Times New Roman" w:eastAsia="Calibri" w:hAnsi="Times New Roman" w:cs="Times New Roman"/>
          <w:sz w:val="24"/>
          <w:szCs w:val="24"/>
        </w:rPr>
      </w:pPr>
      <w:r w:rsidRPr="00815868">
        <w:rPr>
          <w:rFonts w:ascii="Times New Roman" w:eastAsia="Calibri" w:hAnsi="Times New Roman" w:cs="Times New Roman"/>
          <w:sz w:val="24"/>
          <w:szCs w:val="24"/>
        </w:rPr>
        <w:t>cała odkryta drewniana konstrukcja dachu (więźba dachowa) musi być zabezpieczona np. poprzez malowanie do stopnia NRO (nie rozprzestrzeniającego ogień). Wykonać ją poprzez kilkukrotny oprysk.</w:t>
      </w:r>
    </w:p>
    <w:p w:rsidR="00785089" w:rsidRPr="00785089" w:rsidRDefault="00785089" w:rsidP="00785089">
      <w:pPr>
        <w:tabs>
          <w:tab w:val="left" w:pos="284"/>
        </w:tabs>
        <w:spacing w:after="0" w:line="276" w:lineRule="auto"/>
        <w:ind w:left="714"/>
        <w:contextualSpacing/>
        <w:jc w:val="both"/>
        <w:rPr>
          <w:rFonts w:ascii="Times New Roman" w:eastAsia="Calibri" w:hAnsi="Times New Roman" w:cs="Times New Roman"/>
          <w:sz w:val="24"/>
          <w:szCs w:val="24"/>
        </w:rPr>
      </w:pPr>
    </w:p>
    <w:p w:rsidR="00785089" w:rsidRPr="00785089" w:rsidRDefault="00815868" w:rsidP="00785089">
      <w:pPr>
        <w:tabs>
          <w:tab w:val="left" w:pos="284"/>
        </w:tabs>
        <w:spacing w:after="0" w:line="276" w:lineRule="auto"/>
        <w:ind w:left="714"/>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Prace remontowe przy ścianach</w:t>
      </w:r>
      <w:r w:rsidR="00785089" w:rsidRPr="00785089">
        <w:rPr>
          <w:rFonts w:ascii="Times New Roman" w:eastAsia="Calibri" w:hAnsi="Times New Roman" w:cs="Times New Roman"/>
          <w:sz w:val="24"/>
          <w:szCs w:val="24"/>
          <w:u w:val="single"/>
        </w:rPr>
        <w:t>:</w:t>
      </w:r>
    </w:p>
    <w:p w:rsidR="00785089" w:rsidRDefault="00785089" w:rsidP="00EE3FD9">
      <w:pPr>
        <w:pStyle w:val="Akapitzlist"/>
        <w:numPr>
          <w:ilvl w:val="0"/>
          <w:numId w:val="21"/>
        </w:numPr>
        <w:tabs>
          <w:tab w:val="left" w:pos="284"/>
        </w:tabs>
        <w:spacing w:after="0" w:line="276" w:lineRule="auto"/>
        <w:ind w:left="1077" w:hanging="357"/>
        <w:jc w:val="both"/>
        <w:rPr>
          <w:rFonts w:ascii="Times New Roman" w:eastAsia="Calibri" w:hAnsi="Times New Roman" w:cs="Times New Roman"/>
          <w:sz w:val="24"/>
          <w:szCs w:val="24"/>
        </w:rPr>
      </w:pPr>
      <w:r w:rsidRPr="00815868">
        <w:rPr>
          <w:rFonts w:ascii="Times New Roman" w:eastAsia="Calibri" w:hAnsi="Times New Roman" w:cs="Times New Roman"/>
          <w:sz w:val="24"/>
          <w:szCs w:val="24"/>
        </w:rPr>
        <w:t>oczyszczenie powierzchni tynków z wtórnych nawarstwień, farb i wyprawek tynkarskich;</w:t>
      </w:r>
    </w:p>
    <w:p w:rsidR="00785089" w:rsidRDefault="00785089" w:rsidP="00EE3FD9">
      <w:pPr>
        <w:pStyle w:val="Akapitzlist"/>
        <w:numPr>
          <w:ilvl w:val="0"/>
          <w:numId w:val="21"/>
        </w:numPr>
        <w:tabs>
          <w:tab w:val="left" w:pos="284"/>
        </w:tabs>
        <w:spacing w:after="0" w:line="276" w:lineRule="auto"/>
        <w:ind w:left="1077" w:hanging="357"/>
        <w:jc w:val="both"/>
        <w:rPr>
          <w:rFonts w:ascii="Times New Roman" w:eastAsia="Calibri" w:hAnsi="Times New Roman" w:cs="Times New Roman"/>
          <w:sz w:val="24"/>
          <w:szCs w:val="24"/>
        </w:rPr>
      </w:pPr>
      <w:r w:rsidRPr="00815868">
        <w:rPr>
          <w:rFonts w:ascii="Times New Roman" w:eastAsia="Calibri" w:hAnsi="Times New Roman" w:cs="Times New Roman"/>
          <w:sz w:val="24"/>
          <w:szCs w:val="24"/>
        </w:rPr>
        <w:t>wykonać niezbędne reperacje i uzupełnienia tynków tynkiem o strukturze zbliżonej do oryginału, miejsca znacznych pęknięć i ubytków uzupełnić i wzmocnić zaprawą;</w:t>
      </w:r>
    </w:p>
    <w:p w:rsidR="00785089" w:rsidRDefault="00785089" w:rsidP="00EE3FD9">
      <w:pPr>
        <w:pStyle w:val="Akapitzlist"/>
        <w:numPr>
          <w:ilvl w:val="0"/>
          <w:numId w:val="21"/>
        </w:numPr>
        <w:tabs>
          <w:tab w:val="left" w:pos="284"/>
        </w:tabs>
        <w:spacing w:after="0" w:line="276" w:lineRule="auto"/>
        <w:ind w:left="1077" w:hanging="357"/>
        <w:jc w:val="both"/>
        <w:rPr>
          <w:rFonts w:ascii="Times New Roman" w:eastAsia="Calibri" w:hAnsi="Times New Roman" w:cs="Times New Roman"/>
          <w:sz w:val="24"/>
          <w:szCs w:val="24"/>
        </w:rPr>
      </w:pPr>
      <w:r w:rsidRPr="00EE3FD9">
        <w:rPr>
          <w:rFonts w:ascii="Times New Roman" w:eastAsia="Calibri" w:hAnsi="Times New Roman" w:cs="Times New Roman"/>
          <w:sz w:val="24"/>
          <w:szCs w:val="24"/>
        </w:rPr>
        <w:t xml:space="preserve">na całej powierzchni tynków wykonać przecierkę zaprawą wapienno-piaskową </w:t>
      </w:r>
      <w:r w:rsidR="00EE3FD9">
        <w:rPr>
          <w:rFonts w:ascii="Times New Roman" w:eastAsia="Calibri" w:hAnsi="Times New Roman" w:cs="Times New Roman"/>
          <w:sz w:val="24"/>
          <w:szCs w:val="24"/>
        </w:rPr>
        <w:br/>
      </w:r>
      <w:r w:rsidRPr="00EE3FD9">
        <w:rPr>
          <w:rFonts w:ascii="Times New Roman" w:eastAsia="Calibri" w:hAnsi="Times New Roman" w:cs="Times New Roman"/>
          <w:sz w:val="24"/>
          <w:szCs w:val="24"/>
        </w:rPr>
        <w:t xml:space="preserve">z </w:t>
      </w:r>
      <w:proofErr w:type="spellStart"/>
      <w:r w:rsidRPr="00EE3FD9">
        <w:rPr>
          <w:rFonts w:ascii="Times New Roman" w:eastAsia="Calibri" w:hAnsi="Times New Roman" w:cs="Times New Roman"/>
          <w:sz w:val="24"/>
          <w:szCs w:val="24"/>
        </w:rPr>
        <w:t>przefilcowa</w:t>
      </w:r>
      <w:r w:rsidR="00EE3FD9">
        <w:rPr>
          <w:rFonts w:ascii="Times New Roman" w:eastAsia="Calibri" w:hAnsi="Times New Roman" w:cs="Times New Roman"/>
          <w:sz w:val="24"/>
          <w:szCs w:val="24"/>
        </w:rPr>
        <w:t>niem</w:t>
      </w:r>
      <w:proofErr w:type="spellEnd"/>
      <w:r w:rsidR="00EE3FD9">
        <w:rPr>
          <w:rFonts w:ascii="Times New Roman" w:eastAsia="Calibri" w:hAnsi="Times New Roman" w:cs="Times New Roman"/>
          <w:sz w:val="24"/>
          <w:szCs w:val="24"/>
        </w:rPr>
        <w:t xml:space="preserve"> i wygładzeniem powierzchni</w:t>
      </w:r>
      <w:r w:rsidRPr="00EE3FD9">
        <w:rPr>
          <w:rFonts w:ascii="Times New Roman" w:eastAsia="Calibri" w:hAnsi="Times New Roman" w:cs="Times New Roman"/>
          <w:sz w:val="24"/>
          <w:szCs w:val="24"/>
        </w:rPr>
        <w:t>;</w:t>
      </w:r>
    </w:p>
    <w:p w:rsidR="00785089" w:rsidRPr="00EE3FD9" w:rsidRDefault="00785089" w:rsidP="00EE3FD9">
      <w:pPr>
        <w:pStyle w:val="Akapitzlist"/>
        <w:numPr>
          <w:ilvl w:val="0"/>
          <w:numId w:val="21"/>
        </w:numPr>
        <w:tabs>
          <w:tab w:val="left" w:pos="284"/>
        </w:tabs>
        <w:spacing w:after="0" w:line="276" w:lineRule="auto"/>
        <w:ind w:left="1077" w:hanging="357"/>
        <w:jc w:val="both"/>
        <w:rPr>
          <w:rFonts w:ascii="Times New Roman" w:eastAsia="Calibri" w:hAnsi="Times New Roman" w:cs="Times New Roman"/>
          <w:sz w:val="24"/>
          <w:szCs w:val="24"/>
        </w:rPr>
      </w:pPr>
      <w:r w:rsidRPr="00EE3FD9">
        <w:rPr>
          <w:rFonts w:ascii="Times New Roman" w:eastAsia="Calibri" w:hAnsi="Times New Roman" w:cs="Times New Roman"/>
          <w:sz w:val="24"/>
          <w:szCs w:val="24"/>
        </w:rPr>
        <w:t xml:space="preserve">wykonanie prac malarskich </w:t>
      </w:r>
      <w:r w:rsidR="00EE3FD9">
        <w:rPr>
          <w:rFonts w:ascii="Times New Roman" w:eastAsia="Calibri" w:hAnsi="Times New Roman" w:cs="Times New Roman"/>
          <w:sz w:val="24"/>
          <w:szCs w:val="24"/>
        </w:rPr>
        <w:t>–</w:t>
      </w:r>
      <w:r w:rsidRPr="00EE3FD9">
        <w:rPr>
          <w:rFonts w:ascii="Times New Roman" w:eastAsia="Calibri" w:hAnsi="Times New Roman" w:cs="Times New Roman"/>
          <w:sz w:val="24"/>
          <w:szCs w:val="24"/>
        </w:rPr>
        <w:t xml:space="preserve"> wg programu prac konserwatorsko - restauratorskich. Wykonać na ścianach próby kolorystyczne. Docelową kolorystykę uzgodnić </w:t>
      </w:r>
      <w:r w:rsidR="00EE3FD9">
        <w:rPr>
          <w:rFonts w:ascii="Times New Roman" w:eastAsia="Calibri" w:hAnsi="Times New Roman" w:cs="Times New Roman"/>
          <w:sz w:val="24"/>
          <w:szCs w:val="24"/>
        </w:rPr>
        <w:br/>
      </w:r>
      <w:r w:rsidRPr="00EE3FD9">
        <w:rPr>
          <w:rFonts w:ascii="Times New Roman" w:eastAsia="Calibri" w:hAnsi="Times New Roman" w:cs="Times New Roman"/>
          <w:sz w:val="24"/>
          <w:szCs w:val="24"/>
        </w:rPr>
        <w:t>z Wojewódzkim Urzędem Ochrony Zabytków w Poznaniu Delegatura w Lesznie.</w:t>
      </w:r>
    </w:p>
    <w:p w:rsidR="00785089" w:rsidRPr="00785089" w:rsidRDefault="00785089" w:rsidP="00EE3FD9">
      <w:pPr>
        <w:tabs>
          <w:tab w:val="left" w:pos="284"/>
        </w:tabs>
        <w:spacing w:after="0" w:line="276" w:lineRule="auto"/>
        <w:contextualSpacing/>
        <w:jc w:val="both"/>
        <w:rPr>
          <w:rFonts w:ascii="Times New Roman" w:eastAsia="Calibri" w:hAnsi="Times New Roman" w:cs="Times New Roman"/>
          <w:sz w:val="24"/>
          <w:szCs w:val="24"/>
        </w:rPr>
      </w:pPr>
    </w:p>
    <w:p w:rsidR="00785089" w:rsidRPr="00785089" w:rsidRDefault="00785089" w:rsidP="00785089">
      <w:pPr>
        <w:tabs>
          <w:tab w:val="left" w:pos="284"/>
        </w:tabs>
        <w:spacing w:after="0" w:line="276" w:lineRule="auto"/>
        <w:ind w:left="714"/>
        <w:contextualSpacing/>
        <w:jc w:val="both"/>
        <w:rPr>
          <w:rFonts w:ascii="Times New Roman" w:eastAsia="Calibri" w:hAnsi="Times New Roman" w:cs="Times New Roman"/>
          <w:sz w:val="24"/>
          <w:szCs w:val="24"/>
          <w:u w:val="single"/>
        </w:rPr>
      </w:pPr>
      <w:r w:rsidRPr="00785089">
        <w:rPr>
          <w:rFonts w:ascii="Times New Roman" w:eastAsia="Calibri" w:hAnsi="Times New Roman" w:cs="Times New Roman"/>
          <w:sz w:val="24"/>
          <w:szCs w:val="24"/>
          <w:u w:val="single"/>
        </w:rPr>
        <w:lastRenderedPageBreak/>
        <w:t>Prace k</w:t>
      </w:r>
      <w:r w:rsidR="00EE3FD9">
        <w:rPr>
          <w:rFonts w:ascii="Times New Roman" w:eastAsia="Calibri" w:hAnsi="Times New Roman" w:cs="Times New Roman"/>
          <w:sz w:val="24"/>
          <w:szCs w:val="24"/>
          <w:u w:val="single"/>
        </w:rPr>
        <w:t>onserwatorsko - restauratorskie</w:t>
      </w:r>
      <w:r w:rsidRPr="00785089">
        <w:rPr>
          <w:rFonts w:ascii="Times New Roman" w:eastAsia="Calibri" w:hAnsi="Times New Roman" w:cs="Times New Roman"/>
          <w:sz w:val="24"/>
          <w:szCs w:val="24"/>
          <w:u w:val="single"/>
        </w:rPr>
        <w:t>:</w:t>
      </w:r>
    </w:p>
    <w:p w:rsidR="00785089" w:rsidRDefault="00785089" w:rsidP="00EE3FD9">
      <w:pPr>
        <w:pStyle w:val="Akapitzlist"/>
        <w:numPr>
          <w:ilvl w:val="0"/>
          <w:numId w:val="22"/>
        </w:numPr>
        <w:tabs>
          <w:tab w:val="left" w:pos="284"/>
        </w:tabs>
        <w:spacing w:after="0" w:line="276" w:lineRule="auto"/>
        <w:ind w:left="1077" w:hanging="357"/>
        <w:jc w:val="both"/>
        <w:rPr>
          <w:rFonts w:ascii="Times New Roman" w:eastAsia="Calibri" w:hAnsi="Times New Roman" w:cs="Times New Roman"/>
          <w:sz w:val="24"/>
          <w:szCs w:val="24"/>
        </w:rPr>
      </w:pPr>
      <w:r w:rsidRPr="00EE3FD9">
        <w:rPr>
          <w:rFonts w:ascii="Times New Roman" w:eastAsia="Calibri" w:hAnsi="Times New Roman" w:cs="Times New Roman"/>
          <w:sz w:val="24"/>
          <w:szCs w:val="24"/>
        </w:rPr>
        <w:t xml:space="preserve">docelowe malowanie sufitu nawy wraz z odtworzeniem malowideł figuralnych </w:t>
      </w:r>
      <w:r w:rsidR="00EE3FD9">
        <w:rPr>
          <w:rFonts w:ascii="Times New Roman" w:eastAsia="Calibri" w:hAnsi="Times New Roman" w:cs="Times New Roman"/>
          <w:sz w:val="24"/>
          <w:szCs w:val="24"/>
        </w:rPr>
        <w:br/>
      </w:r>
      <w:r w:rsidRPr="00EE3FD9">
        <w:rPr>
          <w:rFonts w:ascii="Times New Roman" w:eastAsia="Calibri" w:hAnsi="Times New Roman" w:cs="Times New Roman"/>
          <w:sz w:val="24"/>
          <w:szCs w:val="24"/>
        </w:rPr>
        <w:t xml:space="preserve">i </w:t>
      </w:r>
      <w:r w:rsidR="00EE3FD9">
        <w:rPr>
          <w:rFonts w:ascii="Times New Roman" w:eastAsia="Calibri" w:hAnsi="Times New Roman" w:cs="Times New Roman"/>
          <w:sz w:val="24"/>
          <w:szCs w:val="24"/>
        </w:rPr>
        <w:t>wzorów kwiatowych</w:t>
      </w:r>
      <w:r w:rsidRPr="00EE3FD9">
        <w:rPr>
          <w:rFonts w:ascii="Times New Roman" w:eastAsia="Calibri" w:hAnsi="Times New Roman" w:cs="Times New Roman"/>
          <w:sz w:val="24"/>
          <w:szCs w:val="24"/>
        </w:rPr>
        <w:t>;</w:t>
      </w:r>
    </w:p>
    <w:p w:rsidR="00785089" w:rsidRDefault="00785089" w:rsidP="00EE3FD9">
      <w:pPr>
        <w:pStyle w:val="Akapitzlist"/>
        <w:numPr>
          <w:ilvl w:val="0"/>
          <w:numId w:val="22"/>
        </w:numPr>
        <w:tabs>
          <w:tab w:val="left" w:pos="284"/>
        </w:tabs>
        <w:spacing w:after="0" w:line="276" w:lineRule="auto"/>
        <w:ind w:left="1077" w:hanging="357"/>
        <w:jc w:val="both"/>
        <w:rPr>
          <w:rFonts w:ascii="Times New Roman" w:eastAsia="Calibri" w:hAnsi="Times New Roman" w:cs="Times New Roman"/>
          <w:sz w:val="24"/>
          <w:szCs w:val="24"/>
        </w:rPr>
      </w:pPr>
      <w:r w:rsidRPr="00EE3FD9">
        <w:rPr>
          <w:rFonts w:ascii="Times New Roman" w:eastAsia="Calibri" w:hAnsi="Times New Roman" w:cs="Times New Roman"/>
          <w:sz w:val="24"/>
          <w:szCs w:val="24"/>
        </w:rPr>
        <w:t>renowacja wnętrz</w:t>
      </w:r>
      <w:r w:rsidR="00EE3FD9">
        <w:rPr>
          <w:rFonts w:ascii="Times New Roman" w:eastAsia="Calibri" w:hAnsi="Times New Roman" w:cs="Times New Roman"/>
          <w:sz w:val="24"/>
          <w:szCs w:val="24"/>
        </w:rPr>
        <w:t>a w zakresie ścian nawy głównej</w:t>
      </w:r>
      <w:r w:rsidRPr="00EE3FD9">
        <w:rPr>
          <w:rFonts w:ascii="Times New Roman" w:eastAsia="Calibri" w:hAnsi="Times New Roman" w:cs="Times New Roman"/>
          <w:sz w:val="24"/>
          <w:szCs w:val="24"/>
        </w:rPr>
        <w:t>;</w:t>
      </w:r>
    </w:p>
    <w:p w:rsidR="00785089" w:rsidRDefault="00785089" w:rsidP="00EE3FD9">
      <w:pPr>
        <w:pStyle w:val="Akapitzlist"/>
        <w:numPr>
          <w:ilvl w:val="0"/>
          <w:numId w:val="22"/>
        </w:numPr>
        <w:tabs>
          <w:tab w:val="left" w:pos="284"/>
        </w:tabs>
        <w:spacing w:after="0" w:line="276" w:lineRule="auto"/>
        <w:ind w:left="1077" w:hanging="357"/>
        <w:jc w:val="both"/>
        <w:rPr>
          <w:rFonts w:ascii="Times New Roman" w:eastAsia="Calibri" w:hAnsi="Times New Roman" w:cs="Times New Roman"/>
          <w:sz w:val="24"/>
          <w:szCs w:val="24"/>
        </w:rPr>
      </w:pPr>
      <w:r w:rsidRPr="00EE3FD9">
        <w:rPr>
          <w:rFonts w:ascii="Times New Roman" w:eastAsia="Calibri" w:hAnsi="Times New Roman" w:cs="Times New Roman"/>
          <w:sz w:val="24"/>
          <w:szCs w:val="24"/>
        </w:rPr>
        <w:t xml:space="preserve">prace konserwatorskie w zakresie ścian i sklepienia zakrystii i prezbiterium </w:t>
      </w:r>
      <w:r w:rsidR="00EE3FD9">
        <w:rPr>
          <w:rFonts w:ascii="Times New Roman" w:eastAsia="Calibri" w:hAnsi="Times New Roman" w:cs="Times New Roman"/>
          <w:sz w:val="24"/>
          <w:szCs w:val="24"/>
        </w:rPr>
        <w:t>–</w:t>
      </w:r>
      <w:r w:rsidRPr="00EE3FD9">
        <w:rPr>
          <w:rFonts w:ascii="Times New Roman" w:eastAsia="Calibri" w:hAnsi="Times New Roman" w:cs="Times New Roman"/>
          <w:sz w:val="24"/>
          <w:szCs w:val="24"/>
        </w:rPr>
        <w:t xml:space="preserve"> </w:t>
      </w:r>
      <w:r w:rsidR="00EE3FD9">
        <w:rPr>
          <w:rFonts w:ascii="Times New Roman" w:eastAsia="Calibri" w:hAnsi="Times New Roman" w:cs="Times New Roman"/>
          <w:sz w:val="24"/>
          <w:szCs w:val="24"/>
        </w:rPr>
        <w:br/>
      </w:r>
      <w:r w:rsidRPr="00EE3FD9">
        <w:rPr>
          <w:rFonts w:ascii="Times New Roman" w:eastAsia="Calibri" w:hAnsi="Times New Roman" w:cs="Times New Roman"/>
          <w:sz w:val="24"/>
          <w:szCs w:val="24"/>
        </w:rPr>
        <w:t xml:space="preserve">wg programu prac konserwatorsko - </w:t>
      </w:r>
      <w:r w:rsidR="00EE3FD9">
        <w:rPr>
          <w:rFonts w:ascii="Times New Roman" w:eastAsia="Calibri" w:hAnsi="Times New Roman" w:cs="Times New Roman"/>
          <w:sz w:val="24"/>
          <w:szCs w:val="24"/>
        </w:rPr>
        <w:t>restauratorskich</w:t>
      </w:r>
      <w:r w:rsidRPr="00EE3FD9">
        <w:rPr>
          <w:rFonts w:ascii="Times New Roman" w:eastAsia="Calibri" w:hAnsi="Times New Roman" w:cs="Times New Roman"/>
          <w:sz w:val="24"/>
          <w:szCs w:val="24"/>
        </w:rPr>
        <w:t>;</w:t>
      </w:r>
    </w:p>
    <w:p w:rsidR="00785089" w:rsidRPr="00EE3FD9" w:rsidRDefault="00785089" w:rsidP="00EE3FD9">
      <w:pPr>
        <w:pStyle w:val="Akapitzlist"/>
        <w:numPr>
          <w:ilvl w:val="0"/>
          <w:numId w:val="22"/>
        </w:numPr>
        <w:tabs>
          <w:tab w:val="left" w:pos="284"/>
        </w:tabs>
        <w:spacing w:after="0" w:line="276" w:lineRule="auto"/>
        <w:ind w:left="1077" w:hanging="357"/>
        <w:jc w:val="both"/>
        <w:rPr>
          <w:rFonts w:ascii="Times New Roman" w:eastAsia="Calibri" w:hAnsi="Times New Roman" w:cs="Times New Roman"/>
          <w:sz w:val="24"/>
          <w:szCs w:val="24"/>
        </w:rPr>
      </w:pPr>
      <w:r w:rsidRPr="00EE3FD9">
        <w:rPr>
          <w:rFonts w:ascii="Times New Roman" w:eastAsia="Calibri" w:hAnsi="Times New Roman" w:cs="Times New Roman"/>
          <w:sz w:val="24"/>
          <w:szCs w:val="24"/>
        </w:rPr>
        <w:t xml:space="preserve">prace konserwatorskie przy istniejących polichromiach ściany tęczowej </w:t>
      </w:r>
      <w:r w:rsidR="00EE3FD9">
        <w:rPr>
          <w:rFonts w:ascii="Times New Roman" w:eastAsia="Calibri" w:hAnsi="Times New Roman" w:cs="Times New Roman"/>
          <w:sz w:val="24"/>
          <w:szCs w:val="24"/>
        </w:rPr>
        <w:t>–</w:t>
      </w:r>
      <w:r w:rsidRPr="00EE3FD9">
        <w:rPr>
          <w:rFonts w:ascii="Times New Roman" w:eastAsia="Calibri" w:hAnsi="Times New Roman" w:cs="Times New Roman"/>
          <w:sz w:val="24"/>
          <w:szCs w:val="24"/>
        </w:rPr>
        <w:t xml:space="preserve"> </w:t>
      </w:r>
      <w:r w:rsidR="00EE3FD9">
        <w:rPr>
          <w:rFonts w:ascii="Times New Roman" w:eastAsia="Calibri" w:hAnsi="Times New Roman" w:cs="Times New Roman"/>
          <w:sz w:val="24"/>
          <w:szCs w:val="24"/>
        </w:rPr>
        <w:br/>
      </w:r>
      <w:r w:rsidRPr="00EE3FD9">
        <w:rPr>
          <w:rFonts w:ascii="Times New Roman" w:eastAsia="Calibri" w:hAnsi="Times New Roman" w:cs="Times New Roman"/>
          <w:sz w:val="24"/>
          <w:szCs w:val="24"/>
        </w:rPr>
        <w:t>wg programu prac konserwatorsko - restauratorskich.</w:t>
      </w:r>
    </w:p>
    <w:p w:rsidR="00785089" w:rsidRPr="00785089" w:rsidRDefault="00785089" w:rsidP="00785089">
      <w:pPr>
        <w:tabs>
          <w:tab w:val="left" w:pos="284"/>
        </w:tabs>
        <w:spacing w:after="0" w:line="276" w:lineRule="auto"/>
        <w:ind w:left="714"/>
        <w:contextualSpacing/>
        <w:jc w:val="both"/>
        <w:rPr>
          <w:rFonts w:ascii="Times New Roman" w:eastAsia="Calibri" w:hAnsi="Times New Roman" w:cs="Times New Roman"/>
          <w:sz w:val="24"/>
          <w:szCs w:val="24"/>
        </w:rPr>
      </w:pPr>
    </w:p>
    <w:p w:rsidR="00785089" w:rsidRPr="00785089" w:rsidRDefault="00785089" w:rsidP="00785089">
      <w:pPr>
        <w:tabs>
          <w:tab w:val="left" w:pos="284"/>
        </w:tabs>
        <w:spacing w:after="0" w:line="276" w:lineRule="auto"/>
        <w:ind w:left="714"/>
        <w:contextualSpacing/>
        <w:jc w:val="both"/>
        <w:rPr>
          <w:rFonts w:ascii="Times New Roman" w:eastAsia="Calibri" w:hAnsi="Times New Roman" w:cs="Times New Roman"/>
          <w:sz w:val="24"/>
          <w:szCs w:val="24"/>
          <w:u w:val="single"/>
        </w:rPr>
      </w:pPr>
      <w:r w:rsidRPr="00785089">
        <w:rPr>
          <w:rFonts w:ascii="Times New Roman" w:eastAsia="Calibri" w:hAnsi="Times New Roman" w:cs="Times New Roman"/>
          <w:sz w:val="24"/>
          <w:szCs w:val="24"/>
          <w:u w:val="single"/>
        </w:rPr>
        <w:t>Prace porządkowe i związane z zakończeniem remontu :</w:t>
      </w:r>
    </w:p>
    <w:p w:rsidR="00785089" w:rsidRDefault="00785089" w:rsidP="00EE3FD9">
      <w:pPr>
        <w:pStyle w:val="Akapitzlist"/>
        <w:numPr>
          <w:ilvl w:val="0"/>
          <w:numId w:val="23"/>
        </w:numPr>
        <w:tabs>
          <w:tab w:val="left" w:pos="284"/>
        </w:tabs>
        <w:spacing w:after="0" w:line="276" w:lineRule="auto"/>
        <w:ind w:left="1077" w:hanging="357"/>
        <w:jc w:val="both"/>
        <w:rPr>
          <w:rFonts w:ascii="Times New Roman" w:eastAsia="Calibri" w:hAnsi="Times New Roman" w:cs="Times New Roman"/>
          <w:sz w:val="24"/>
          <w:szCs w:val="24"/>
        </w:rPr>
      </w:pPr>
      <w:r w:rsidRPr="00EE3FD9">
        <w:rPr>
          <w:rFonts w:ascii="Times New Roman" w:eastAsia="Calibri" w:hAnsi="Times New Roman" w:cs="Times New Roman"/>
          <w:sz w:val="24"/>
          <w:szCs w:val="24"/>
        </w:rPr>
        <w:t>demontaż rusztowań, sprzątanie wnętrza, ustawienie ławek i innych</w:t>
      </w:r>
      <w:r w:rsidR="00EE3FD9">
        <w:rPr>
          <w:rFonts w:ascii="Times New Roman" w:eastAsia="Calibri" w:hAnsi="Times New Roman" w:cs="Times New Roman"/>
          <w:sz w:val="24"/>
          <w:szCs w:val="24"/>
        </w:rPr>
        <w:t xml:space="preserve"> elementów wyposażenia świątyni</w:t>
      </w:r>
      <w:r w:rsidRPr="00EE3FD9">
        <w:rPr>
          <w:rFonts w:ascii="Times New Roman" w:eastAsia="Calibri" w:hAnsi="Times New Roman" w:cs="Times New Roman"/>
          <w:sz w:val="24"/>
          <w:szCs w:val="24"/>
        </w:rPr>
        <w:t>;</w:t>
      </w:r>
    </w:p>
    <w:p w:rsidR="00785089" w:rsidRDefault="00785089" w:rsidP="00EE3FD9">
      <w:pPr>
        <w:pStyle w:val="Akapitzlist"/>
        <w:numPr>
          <w:ilvl w:val="0"/>
          <w:numId w:val="23"/>
        </w:numPr>
        <w:tabs>
          <w:tab w:val="left" w:pos="284"/>
        </w:tabs>
        <w:spacing w:after="0" w:line="276" w:lineRule="auto"/>
        <w:ind w:left="1077" w:hanging="357"/>
        <w:jc w:val="both"/>
        <w:rPr>
          <w:rFonts w:ascii="Times New Roman" w:eastAsia="Calibri" w:hAnsi="Times New Roman" w:cs="Times New Roman"/>
          <w:sz w:val="24"/>
          <w:szCs w:val="24"/>
        </w:rPr>
      </w:pPr>
      <w:r w:rsidRPr="00EE3FD9">
        <w:rPr>
          <w:rFonts w:ascii="Times New Roman" w:eastAsia="Calibri" w:hAnsi="Times New Roman" w:cs="Times New Roman"/>
          <w:sz w:val="24"/>
          <w:szCs w:val="24"/>
        </w:rPr>
        <w:t>zgłoszenie zakończenia remontu do WKZ w Leszni</w:t>
      </w:r>
      <w:r w:rsidR="00EE3FD9">
        <w:rPr>
          <w:rFonts w:ascii="Times New Roman" w:eastAsia="Calibri" w:hAnsi="Times New Roman" w:cs="Times New Roman"/>
          <w:sz w:val="24"/>
          <w:szCs w:val="24"/>
        </w:rPr>
        <w:t>e i uzyskanie odbioru tych prac</w:t>
      </w:r>
      <w:r w:rsidRPr="00EE3FD9">
        <w:rPr>
          <w:rFonts w:ascii="Times New Roman" w:eastAsia="Calibri" w:hAnsi="Times New Roman" w:cs="Times New Roman"/>
          <w:sz w:val="24"/>
          <w:szCs w:val="24"/>
        </w:rPr>
        <w:t>;</w:t>
      </w:r>
    </w:p>
    <w:p w:rsidR="00785089" w:rsidRPr="00EE3FD9" w:rsidRDefault="00785089" w:rsidP="00EE3FD9">
      <w:pPr>
        <w:pStyle w:val="Akapitzlist"/>
        <w:numPr>
          <w:ilvl w:val="0"/>
          <w:numId w:val="23"/>
        </w:numPr>
        <w:tabs>
          <w:tab w:val="left" w:pos="284"/>
        </w:tabs>
        <w:spacing w:after="0" w:line="276" w:lineRule="auto"/>
        <w:ind w:left="1077" w:hanging="357"/>
        <w:jc w:val="both"/>
        <w:rPr>
          <w:rFonts w:ascii="Times New Roman" w:eastAsia="Calibri" w:hAnsi="Times New Roman" w:cs="Times New Roman"/>
          <w:sz w:val="24"/>
          <w:szCs w:val="24"/>
        </w:rPr>
      </w:pPr>
      <w:r w:rsidRPr="00EE3FD9">
        <w:rPr>
          <w:rFonts w:ascii="Times New Roman" w:eastAsia="Calibri" w:hAnsi="Times New Roman" w:cs="Times New Roman"/>
          <w:sz w:val="24"/>
          <w:szCs w:val="24"/>
        </w:rPr>
        <w:t>zgłoszenie zakończenia remontu do PINB w Kościanie.</w:t>
      </w:r>
    </w:p>
    <w:p w:rsidR="000E0EE8" w:rsidRPr="000E0EE8" w:rsidRDefault="000E0EE8" w:rsidP="000E0EE8">
      <w:pPr>
        <w:tabs>
          <w:tab w:val="left" w:pos="284"/>
        </w:tabs>
        <w:spacing w:after="0" w:line="276" w:lineRule="auto"/>
        <w:ind w:left="720"/>
        <w:jc w:val="both"/>
        <w:rPr>
          <w:rFonts w:ascii="Times New Roman" w:eastAsia="Calibri" w:hAnsi="Times New Roman" w:cs="Times New Roman"/>
          <w:bCs/>
          <w:sz w:val="24"/>
          <w:szCs w:val="24"/>
        </w:rPr>
      </w:pPr>
    </w:p>
    <w:p w:rsidR="00690D17" w:rsidRPr="006E7A1C" w:rsidRDefault="00655412" w:rsidP="00DF1029">
      <w:pPr>
        <w:numPr>
          <w:ilvl w:val="0"/>
          <w:numId w:val="9"/>
        </w:numPr>
        <w:tabs>
          <w:tab w:val="left" w:pos="284"/>
        </w:tabs>
        <w:spacing w:after="0" w:line="276" w:lineRule="auto"/>
        <w:ind w:left="714" w:hanging="357"/>
        <w:contextualSpacing/>
        <w:jc w:val="both"/>
        <w:rPr>
          <w:rFonts w:ascii="Times New Roman" w:eastAsia="Calibri" w:hAnsi="Times New Roman" w:cs="Times New Roman"/>
          <w:bCs/>
          <w:sz w:val="24"/>
          <w:szCs w:val="24"/>
        </w:rPr>
      </w:pPr>
      <w:r w:rsidRPr="006E7A1C">
        <w:rPr>
          <w:rFonts w:ascii="Times New Roman" w:eastAsia="Calibri" w:hAnsi="Times New Roman" w:cs="Times New Roman"/>
          <w:bCs/>
          <w:sz w:val="24"/>
          <w:szCs w:val="24"/>
        </w:rPr>
        <w:t>Szczegółowy zakres przedmiotu zamówienia określają:</w:t>
      </w:r>
    </w:p>
    <w:p w:rsidR="00B43944" w:rsidRPr="006E7A1C" w:rsidRDefault="00B43944" w:rsidP="00EE3FD9">
      <w:pPr>
        <w:pStyle w:val="Akapitzlist"/>
        <w:numPr>
          <w:ilvl w:val="0"/>
          <w:numId w:val="17"/>
        </w:numPr>
        <w:tabs>
          <w:tab w:val="left" w:pos="284"/>
        </w:tabs>
        <w:spacing w:after="0" w:line="276" w:lineRule="auto"/>
        <w:ind w:left="1077" w:hanging="357"/>
        <w:jc w:val="both"/>
        <w:rPr>
          <w:rFonts w:ascii="Times New Roman" w:eastAsia="Calibri" w:hAnsi="Times New Roman" w:cs="Times New Roman"/>
          <w:bCs/>
          <w:sz w:val="24"/>
          <w:szCs w:val="24"/>
        </w:rPr>
      </w:pPr>
      <w:r w:rsidRPr="006E7A1C">
        <w:rPr>
          <w:rFonts w:ascii="Times New Roman" w:eastAsia="Times New Roman" w:hAnsi="Times New Roman" w:cs="Times New Roman"/>
          <w:sz w:val="24"/>
          <w:szCs w:val="24"/>
          <w:lang w:eastAsia="pl-PL"/>
        </w:rPr>
        <w:t>wzór umowy – załącznik nr 2 do zapytania ofertowego.</w:t>
      </w:r>
    </w:p>
    <w:p w:rsidR="00690D17" w:rsidRPr="006E7A1C" w:rsidRDefault="00EC3EC8" w:rsidP="00EE3FD9">
      <w:pPr>
        <w:pStyle w:val="Akapitzlist"/>
        <w:numPr>
          <w:ilvl w:val="0"/>
          <w:numId w:val="17"/>
        </w:numPr>
        <w:tabs>
          <w:tab w:val="left" w:pos="284"/>
        </w:tabs>
        <w:spacing w:after="0" w:line="276" w:lineRule="auto"/>
        <w:ind w:left="1077" w:hanging="357"/>
        <w:jc w:val="both"/>
        <w:rPr>
          <w:rFonts w:ascii="Times New Roman" w:eastAsia="Calibri" w:hAnsi="Times New Roman" w:cs="Times New Roman"/>
          <w:bCs/>
          <w:sz w:val="24"/>
          <w:szCs w:val="24"/>
        </w:rPr>
      </w:pPr>
      <w:r w:rsidRPr="006E7A1C">
        <w:rPr>
          <w:rFonts w:ascii="Times New Roman" w:eastAsia="Times New Roman" w:hAnsi="Times New Roman" w:cs="Times New Roman"/>
          <w:sz w:val="24"/>
          <w:szCs w:val="24"/>
          <w:lang w:eastAsia="pl-PL"/>
        </w:rPr>
        <w:t xml:space="preserve">projekt architektoniczno-budowlany – załącznik </w:t>
      </w:r>
      <w:r w:rsidR="009C3D13" w:rsidRPr="006E7A1C">
        <w:rPr>
          <w:rFonts w:ascii="Times New Roman" w:eastAsia="Times New Roman" w:hAnsi="Times New Roman" w:cs="Times New Roman"/>
          <w:sz w:val="24"/>
          <w:szCs w:val="24"/>
          <w:lang w:eastAsia="pl-PL"/>
        </w:rPr>
        <w:t>nr 3</w:t>
      </w:r>
      <w:r w:rsidR="00CC6734" w:rsidRPr="006E7A1C">
        <w:rPr>
          <w:rFonts w:ascii="Times New Roman" w:eastAsia="Times New Roman" w:hAnsi="Times New Roman" w:cs="Times New Roman"/>
          <w:sz w:val="24"/>
          <w:szCs w:val="24"/>
          <w:lang w:eastAsia="pl-PL"/>
        </w:rPr>
        <w:t xml:space="preserve"> do zapytania ofertowego</w:t>
      </w:r>
      <w:r w:rsidRPr="006E7A1C">
        <w:rPr>
          <w:rFonts w:ascii="Times New Roman" w:eastAsia="Times New Roman" w:hAnsi="Times New Roman" w:cs="Times New Roman"/>
          <w:sz w:val="24"/>
          <w:szCs w:val="24"/>
          <w:lang w:eastAsia="pl-PL"/>
        </w:rPr>
        <w:t>,</w:t>
      </w:r>
    </w:p>
    <w:p w:rsidR="00690D17" w:rsidRPr="006E7A1C" w:rsidRDefault="00EC3EC8" w:rsidP="00EE3FD9">
      <w:pPr>
        <w:pStyle w:val="Akapitzlist"/>
        <w:numPr>
          <w:ilvl w:val="0"/>
          <w:numId w:val="17"/>
        </w:numPr>
        <w:tabs>
          <w:tab w:val="left" w:pos="284"/>
        </w:tabs>
        <w:spacing w:after="0" w:line="276" w:lineRule="auto"/>
        <w:ind w:left="1077" w:hanging="357"/>
        <w:jc w:val="both"/>
        <w:rPr>
          <w:rFonts w:ascii="Times New Roman" w:eastAsia="Calibri" w:hAnsi="Times New Roman" w:cs="Times New Roman"/>
          <w:bCs/>
          <w:sz w:val="24"/>
          <w:szCs w:val="24"/>
        </w:rPr>
      </w:pPr>
      <w:r w:rsidRPr="006E7A1C">
        <w:rPr>
          <w:rFonts w:ascii="Times New Roman" w:eastAsia="Times New Roman" w:hAnsi="Times New Roman" w:cs="Times New Roman"/>
          <w:sz w:val="24"/>
          <w:szCs w:val="24"/>
          <w:lang w:eastAsia="pl-PL"/>
        </w:rPr>
        <w:t xml:space="preserve">przedmiar robót – </w:t>
      </w:r>
      <w:r w:rsidR="009D292B" w:rsidRPr="006E7A1C">
        <w:rPr>
          <w:rFonts w:ascii="Times New Roman" w:eastAsia="Times New Roman" w:hAnsi="Times New Roman" w:cs="Times New Roman"/>
          <w:sz w:val="24"/>
          <w:szCs w:val="24"/>
          <w:lang w:eastAsia="pl-PL"/>
        </w:rPr>
        <w:t>załącznik nr 4</w:t>
      </w:r>
      <w:r w:rsidR="00CC6734" w:rsidRPr="006E7A1C">
        <w:rPr>
          <w:rFonts w:ascii="Times New Roman" w:eastAsia="Times New Roman" w:hAnsi="Times New Roman" w:cs="Times New Roman"/>
          <w:sz w:val="24"/>
          <w:szCs w:val="24"/>
          <w:lang w:eastAsia="pl-PL"/>
        </w:rPr>
        <w:t xml:space="preserve"> do zapytania ofertowego</w:t>
      </w:r>
      <w:r w:rsidR="00655412" w:rsidRPr="006E7A1C">
        <w:rPr>
          <w:rFonts w:ascii="Times New Roman" w:eastAsia="Times New Roman" w:hAnsi="Times New Roman" w:cs="Times New Roman"/>
          <w:sz w:val="24"/>
          <w:szCs w:val="24"/>
          <w:lang w:eastAsia="pl-PL"/>
        </w:rPr>
        <w:t>,</w:t>
      </w:r>
    </w:p>
    <w:p w:rsidR="00690D17" w:rsidRPr="006E7A1C" w:rsidRDefault="00043437" w:rsidP="00EE3FD9">
      <w:pPr>
        <w:pStyle w:val="Akapitzlist"/>
        <w:numPr>
          <w:ilvl w:val="0"/>
          <w:numId w:val="17"/>
        </w:numPr>
        <w:tabs>
          <w:tab w:val="left" w:pos="284"/>
        </w:tabs>
        <w:spacing w:after="0" w:line="276" w:lineRule="auto"/>
        <w:ind w:left="1077" w:hanging="357"/>
        <w:jc w:val="both"/>
        <w:rPr>
          <w:rFonts w:ascii="Times New Roman" w:eastAsia="Calibri" w:hAnsi="Times New Roman" w:cs="Times New Roman"/>
          <w:bCs/>
          <w:sz w:val="24"/>
          <w:szCs w:val="24"/>
        </w:rPr>
      </w:pPr>
      <w:r w:rsidRPr="006E7A1C">
        <w:rPr>
          <w:rFonts w:ascii="Times New Roman" w:eastAsia="Times New Roman" w:hAnsi="Times New Roman" w:cs="Times New Roman"/>
          <w:sz w:val="24"/>
          <w:szCs w:val="24"/>
          <w:lang w:eastAsia="pl-PL"/>
        </w:rPr>
        <w:t>decyzja konserwatora zabytkó</w:t>
      </w:r>
      <w:r w:rsidR="00EC3EC8" w:rsidRPr="006E7A1C">
        <w:rPr>
          <w:rFonts w:ascii="Times New Roman" w:eastAsia="Times New Roman" w:hAnsi="Times New Roman" w:cs="Times New Roman"/>
          <w:sz w:val="24"/>
          <w:szCs w:val="24"/>
          <w:lang w:eastAsia="pl-PL"/>
        </w:rPr>
        <w:t xml:space="preserve">w – </w:t>
      </w:r>
      <w:r w:rsidR="007369F1" w:rsidRPr="006E7A1C">
        <w:rPr>
          <w:rFonts w:ascii="Times New Roman" w:eastAsia="Times New Roman" w:hAnsi="Times New Roman" w:cs="Times New Roman"/>
          <w:sz w:val="24"/>
          <w:szCs w:val="24"/>
          <w:lang w:eastAsia="pl-PL"/>
        </w:rPr>
        <w:t>załącznik nr 5</w:t>
      </w:r>
      <w:r w:rsidR="00CC6734" w:rsidRPr="006E7A1C">
        <w:rPr>
          <w:rFonts w:ascii="Times New Roman" w:eastAsia="Times New Roman" w:hAnsi="Times New Roman" w:cs="Times New Roman"/>
          <w:sz w:val="24"/>
          <w:szCs w:val="24"/>
          <w:lang w:eastAsia="pl-PL"/>
        </w:rPr>
        <w:t xml:space="preserve"> do zapytania ofertowego</w:t>
      </w:r>
      <w:r w:rsidR="00EC3EC8" w:rsidRPr="006E7A1C">
        <w:rPr>
          <w:rFonts w:ascii="Times New Roman" w:eastAsia="Times New Roman" w:hAnsi="Times New Roman" w:cs="Times New Roman"/>
          <w:sz w:val="24"/>
          <w:szCs w:val="24"/>
          <w:lang w:eastAsia="pl-PL"/>
        </w:rPr>
        <w:t>,</w:t>
      </w:r>
    </w:p>
    <w:p w:rsidR="00690D17" w:rsidRPr="00B45724" w:rsidRDefault="00043437" w:rsidP="00EE3FD9">
      <w:pPr>
        <w:pStyle w:val="Akapitzlist"/>
        <w:numPr>
          <w:ilvl w:val="0"/>
          <w:numId w:val="17"/>
        </w:numPr>
        <w:tabs>
          <w:tab w:val="left" w:pos="284"/>
        </w:tabs>
        <w:spacing w:after="0" w:line="276" w:lineRule="auto"/>
        <w:ind w:left="1077" w:hanging="357"/>
        <w:jc w:val="both"/>
        <w:rPr>
          <w:rFonts w:ascii="Times New Roman" w:eastAsia="Calibri" w:hAnsi="Times New Roman" w:cs="Times New Roman"/>
          <w:bCs/>
          <w:sz w:val="24"/>
          <w:szCs w:val="24"/>
        </w:rPr>
      </w:pPr>
      <w:r w:rsidRPr="006E7A1C">
        <w:rPr>
          <w:rFonts w:ascii="Times New Roman" w:eastAsia="Times New Roman" w:hAnsi="Times New Roman" w:cs="Times New Roman"/>
          <w:sz w:val="24"/>
          <w:szCs w:val="24"/>
          <w:lang w:eastAsia="pl-PL"/>
        </w:rPr>
        <w:t>pozwolenie na budowę</w:t>
      </w:r>
      <w:r w:rsidR="00EC3EC8" w:rsidRPr="006E7A1C">
        <w:rPr>
          <w:rFonts w:ascii="Times New Roman" w:eastAsia="Times New Roman" w:hAnsi="Times New Roman" w:cs="Times New Roman"/>
          <w:sz w:val="24"/>
          <w:szCs w:val="24"/>
          <w:lang w:eastAsia="pl-PL"/>
        </w:rPr>
        <w:t xml:space="preserve"> – </w:t>
      </w:r>
      <w:r w:rsidR="007369F1" w:rsidRPr="006E7A1C">
        <w:rPr>
          <w:rFonts w:ascii="Times New Roman" w:eastAsia="Times New Roman" w:hAnsi="Times New Roman" w:cs="Times New Roman"/>
          <w:sz w:val="24"/>
          <w:szCs w:val="24"/>
          <w:lang w:eastAsia="pl-PL"/>
        </w:rPr>
        <w:t>załącznik nr 6</w:t>
      </w:r>
      <w:r w:rsidR="00CC6734" w:rsidRPr="006E7A1C">
        <w:rPr>
          <w:rFonts w:ascii="Times New Roman" w:eastAsia="Times New Roman" w:hAnsi="Times New Roman" w:cs="Times New Roman"/>
          <w:sz w:val="24"/>
          <w:szCs w:val="24"/>
          <w:lang w:eastAsia="pl-PL"/>
        </w:rPr>
        <w:t xml:space="preserve"> do zapytania ofertowego</w:t>
      </w:r>
      <w:r w:rsidR="00B43944" w:rsidRPr="006E7A1C">
        <w:rPr>
          <w:rFonts w:ascii="Times New Roman" w:eastAsia="Times New Roman" w:hAnsi="Times New Roman" w:cs="Times New Roman"/>
          <w:sz w:val="24"/>
          <w:szCs w:val="24"/>
          <w:lang w:eastAsia="pl-PL"/>
        </w:rPr>
        <w:t>.</w:t>
      </w:r>
    </w:p>
    <w:p w:rsidR="00B45724" w:rsidRPr="006E7A1C" w:rsidRDefault="00B45724" w:rsidP="00B45724">
      <w:pPr>
        <w:pStyle w:val="Akapitzlist"/>
        <w:tabs>
          <w:tab w:val="left" w:pos="284"/>
        </w:tabs>
        <w:spacing w:after="0" w:line="276" w:lineRule="auto"/>
        <w:ind w:left="1077"/>
        <w:jc w:val="both"/>
        <w:rPr>
          <w:rFonts w:ascii="Times New Roman" w:eastAsia="Calibri" w:hAnsi="Times New Roman" w:cs="Times New Roman"/>
          <w:bCs/>
          <w:sz w:val="24"/>
          <w:szCs w:val="24"/>
        </w:rPr>
      </w:pPr>
    </w:p>
    <w:p w:rsidR="00655412" w:rsidRPr="00500031" w:rsidRDefault="00655412" w:rsidP="00DF1029">
      <w:pPr>
        <w:pStyle w:val="Akapitzlist"/>
        <w:numPr>
          <w:ilvl w:val="0"/>
          <w:numId w:val="9"/>
        </w:numPr>
        <w:tabs>
          <w:tab w:val="left" w:pos="284"/>
        </w:tabs>
        <w:spacing w:after="0" w:line="276" w:lineRule="auto"/>
        <w:ind w:left="714" w:hanging="357"/>
        <w:jc w:val="both"/>
        <w:rPr>
          <w:rFonts w:ascii="Times New Roman" w:eastAsia="Calibri" w:hAnsi="Times New Roman" w:cs="Times New Roman"/>
          <w:bCs/>
          <w:sz w:val="24"/>
          <w:szCs w:val="24"/>
        </w:rPr>
      </w:pPr>
      <w:r w:rsidRPr="00500031">
        <w:rPr>
          <w:rFonts w:ascii="Times New Roman" w:eastAsia="Calibri" w:hAnsi="Times New Roman" w:cs="Times New Roman"/>
          <w:bCs/>
          <w:sz w:val="24"/>
          <w:szCs w:val="24"/>
        </w:rPr>
        <w:t xml:space="preserve">Wykonawca zobowiązany będzie udzielić gwarancji jakości oraz rękojmi za wady </w:t>
      </w:r>
      <w:r w:rsidR="00CC6734" w:rsidRPr="00500031">
        <w:rPr>
          <w:rFonts w:ascii="Times New Roman" w:eastAsia="Calibri" w:hAnsi="Times New Roman" w:cs="Times New Roman"/>
          <w:bCs/>
          <w:sz w:val="24"/>
          <w:szCs w:val="24"/>
        </w:rPr>
        <w:br/>
      </w:r>
      <w:r w:rsidRPr="00500031">
        <w:rPr>
          <w:rFonts w:ascii="Times New Roman" w:eastAsia="Calibri" w:hAnsi="Times New Roman" w:cs="Times New Roman"/>
          <w:bCs/>
          <w:sz w:val="24"/>
          <w:szCs w:val="24"/>
        </w:rPr>
        <w:t xml:space="preserve">na wykonany przedmiot zamówienia na okres </w:t>
      </w:r>
      <w:r w:rsidR="00500031" w:rsidRPr="00500031">
        <w:rPr>
          <w:rFonts w:ascii="Times New Roman" w:eastAsia="Calibri" w:hAnsi="Times New Roman" w:cs="Times New Roman"/>
          <w:bCs/>
          <w:sz w:val="24"/>
          <w:szCs w:val="24"/>
        </w:rPr>
        <w:t>60</w:t>
      </w:r>
      <w:r w:rsidRPr="00500031">
        <w:rPr>
          <w:rFonts w:ascii="Times New Roman" w:eastAsia="Calibri" w:hAnsi="Times New Roman" w:cs="Times New Roman"/>
          <w:bCs/>
          <w:sz w:val="24"/>
          <w:szCs w:val="24"/>
        </w:rPr>
        <w:t xml:space="preserve"> miesięcy, licząc od daty podpisania protokołu odbioru końcowego.</w:t>
      </w:r>
    </w:p>
    <w:p w:rsidR="00B45724" w:rsidRPr="00B45724" w:rsidRDefault="00B45724" w:rsidP="00B45724">
      <w:pPr>
        <w:tabs>
          <w:tab w:val="left" w:pos="284"/>
        </w:tabs>
        <w:spacing w:after="0" w:line="276" w:lineRule="auto"/>
        <w:ind w:left="357"/>
        <w:jc w:val="both"/>
        <w:rPr>
          <w:rFonts w:ascii="Times New Roman" w:eastAsia="Calibri" w:hAnsi="Times New Roman" w:cs="Times New Roman"/>
          <w:bCs/>
          <w:sz w:val="24"/>
          <w:szCs w:val="24"/>
          <w:highlight w:val="yellow"/>
        </w:rPr>
      </w:pPr>
    </w:p>
    <w:p w:rsidR="00B45724" w:rsidRDefault="00655412" w:rsidP="00B45724">
      <w:pPr>
        <w:pStyle w:val="Akapitzlist"/>
        <w:numPr>
          <w:ilvl w:val="0"/>
          <w:numId w:val="9"/>
        </w:numPr>
        <w:tabs>
          <w:tab w:val="left" w:pos="284"/>
        </w:tabs>
        <w:spacing w:after="0" w:line="276" w:lineRule="auto"/>
        <w:jc w:val="both"/>
        <w:rPr>
          <w:rFonts w:ascii="Times New Roman" w:eastAsia="Calibri" w:hAnsi="Times New Roman" w:cs="Times New Roman"/>
          <w:bCs/>
          <w:sz w:val="24"/>
          <w:szCs w:val="24"/>
        </w:rPr>
      </w:pPr>
      <w:r w:rsidRPr="006E7A1C">
        <w:rPr>
          <w:rFonts w:ascii="Times New Roman" w:eastAsia="Calibri" w:hAnsi="Times New Roman" w:cs="Times New Roman"/>
          <w:bCs/>
          <w:sz w:val="24"/>
          <w:szCs w:val="24"/>
        </w:rPr>
        <w:t xml:space="preserve">Wykonawca zobowiązany jest realizować zamówienie na zasadach i warunkach opisanych we wzorze </w:t>
      </w:r>
      <w:r w:rsidR="00CC6734" w:rsidRPr="006E7A1C">
        <w:rPr>
          <w:rFonts w:ascii="Times New Roman" w:eastAsia="Calibri" w:hAnsi="Times New Roman" w:cs="Times New Roman"/>
          <w:bCs/>
          <w:sz w:val="24"/>
          <w:szCs w:val="24"/>
        </w:rPr>
        <w:t>umowy stanowiącym załącznik nr 2</w:t>
      </w:r>
      <w:r w:rsidR="00CC6734" w:rsidRPr="006E7A1C">
        <w:rPr>
          <w:rFonts w:ascii="Times New Roman" w:eastAsia="Times New Roman" w:hAnsi="Times New Roman" w:cs="Times New Roman"/>
          <w:sz w:val="24"/>
          <w:szCs w:val="24"/>
          <w:lang w:eastAsia="pl-PL"/>
        </w:rPr>
        <w:t xml:space="preserve"> </w:t>
      </w:r>
      <w:r w:rsidR="00CC6734" w:rsidRPr="006E7A1C">
        <w:rPr>
          <w:rFonts w:ascii="Times New Roman" w:eastAsia="Calibri" w:hAnsi="Times New Roman" w:cs="Times New Roman"/>
          <w:bCs/>
          <w:sz w:val="24"/>
          <w:szCs w:val="24"/>
        </w:rPr>
        <w:t>do zapytania ofertowego</w:t>
      </w:r>
      <w:r w:rsidRPr="006E7A1C">
        <w:rPr>
          <w:rFonts w:ascii="Times New Roman" w:eastAsia="Calibri" w:hAnsi="Times New Roman" w:cs="Times New Roman"/>
          <w:bCs/>
          <w:sz w:val="24"/>
          <w:szCs w:val="24"/>
        </w:rPr>
        <w:t>.</w:t>
      </w:r>
    </w:p>
    <w:p w:rsidR="00B45724" w:rsidRPr="00B45724" w:rsidRDefault="00B45724" w:rsidP="00B45724">
      <w:pPr>
        <w:tabs>
          <w:tab w:val="left" w:pos="284"/>
        </w:tabs>
        <w:spacing w:after="0" w:line="276" w:lineRule="auto"/>
        <w:jc w:val="both"/>
        <w:rPr>
          <w:rFonts w:ascii="Times New Roman" w:eastAsia="Calibri" w:hAnsi="Times New Roman" w:cs="Times New Roman"/>
          <w:bCs/>
          <w:sz w:val="24"/>
          <w:szCs w:val="24"/>
        </w:rPr>
      </w:pPr>
    </w:p>
    <w:p w:rsidR="00655412" w:rsidRPr="006E7A1C" w:rsidRDefault="00F41503" w:rsidP="00DF1029">
      <w:pPr>
        <w:pStyle w:val="Akapitzlist"/>
        <w:numPr>
          <w:ilvl w:val="0"/>
          <w:numId w:val="9"/>
        </w:numPr>
        <w:tabs>
          <w:tab w:val="left" w:pos="284"/>
        </w:tabs>
        <w:spacing w:after="0" w:line="276" w:lineRule="auto"/>
        <w:jc w:val="both"/>
        <w:rPr>
          <w:rFonts w:ascii="Times New Roman" w:eastAsia="Calibri" w:hAnsi="Times New Roman" w:cs="Times New Roman"/>
          <w:bCs/>
          <w:sz w:val="24"/>
          <w:szCs w:val="24"/>
        </w:rPr>
      </w:pPr>
      <w:r w:rsidRPr="006E7A1C">
        <w:rPr>
          <w:rFonts w:ascii="Times New Roman" w:eastAsia="Calibri" w:hAnsi="Times New Roman" w:cs="Times New Roman"/>
          <w:bCs/>
          <w:sz w:val="24"/>
          <w:szCs w:val="24"/>
        </w:rPr>
        <w:t>Zalecane jest przeprowadzenie przez Wykonawcę wizji lokalnej miejsca prac oraz szczegółowe zapoznanie się z dokumentami zamówienia. Zamawiający umożliwi wizję lokalną w uzgodnionym wcześniej terminie – po uprzednim kontakcie telefonicznym.</w:t>
      </w:r>
    </w:p>
    <w:p w:rsidR="004C723F" w:rsidRDefault="004C723F" w:rsidP="004C723F">
      <w:pPr>
        <w:pStyle w:val="Akapitzlist"/>
        <w:tabs>
          <w:tab w:val="left" w:pos="284"/>
        </w:tabs>
        <w:spacing w:after="0" w:line="276" w:lineRule="auto"/>
        <w:ind w:left="717"/>
        <w:jc w:val="both"/>
        <w:rPr>
          <w:rFonts w:ascii="Times New Roman" w:eastAsia="Calibri" w:hAnsi="Times New Roman" w:cs="Times New Roman"/>
          <w:bCs/>
          <w:sz w:val="24"/>
          <w:szCs w:val="24"/>
          <w:highlight w:val="yellow"/>
        </w:rPr>
      </w:pPr>
    </w:p>
    <w:p w:rsidR="00B45724" w:rsidRPr="0056604D" w:rsidRDefault="00B45724" w:rsidP="004C723F">
      <w:pPr>
        <w:pStyle w:val="Akapitzlist"/>
        <w:tabs>
          <w:tab w:val="left" w:pos="284"/>
        </w:tabs>
        <w:spacing w:after="0" w:line="276" w:lineRule="auto"/>
        <w:ind w:left="717"/>
        <w:jc w:val="both"/>
        <w:rPr>
          <w:rFonts w:ascii="Times New Roman" w:eastAsia="Calibri" w:hAnsi="Times New Roman" w:cs="Times New Roman"/>
          <w:bCs/>
          <w:sz w:val="24"/>
          <w:szCs w:val="24"/>
          <w:highlight w:val="yellow"/>
        </w:rPr>
      </w:pPr>
    </w:p>
    <w:p w:rsidR="00655412" w:rsidRPr="001E3EAF" w:rsidRDefault="00655412" w:rsidP="00DF1029">
      <w:pPr>
        <w:pStyle w:val="Akapitzlist"/>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1E3EAF">
        <w:rPr>
          <w:rFonts w:ascii="Times New Roman" w:eastAsia="Calibri" w:hAnsi="Times New Roman" w:cs="Times New Roman"/>
          <w:b/>
          <w:sz w:val="24"/>
          <w:szCs w:val="24"/>
        </w:rPr>
        <w:t xml:space="preserve">Termin wykonania zamówienia: </w:t>
      </w:r>
    </w:p>
    <w:p w:rsidR="00056962" w:rsidRPr="00056962" w:rsidRDefault="00056962" w:rsidP="00A30909">
      <w:pPr>
        <w:pStyle w:val="Akapitzlist"/>
        <w:tabs>
          <w:tab w:val="left" w:pos="284"/>
        </w:tabs>
        <w:spacing w:after="0" w:line="276" w:lineRule="auto"/>
        <w:ind w:left="357"/>
        <w:jc w:val="both"/>
        <w:rPr>
          <w:rFonts w:ascii="Times New Roman" w:eastAsia="Calibri" w:hAnsi="Times New Roman" w:cs="Times New Roman"/>
          <w:b/>
          <w:sz w:val="24"/>
          <w:szCs w:val="24"/>
        </w:rPr>
      </w:pPr>
    </w:p>
    <w:p w:rsidR="000E0EE8" w:rsidRPr="00C94D4E" w:rsidRDefault="00655412" w:rsidP="00DF1029">
      <w:pPr>
        <w:numPr>
          <w:ilvl w:val="1"/>
          <w:numId w:val="1"/>
        </w:numPr>
        <w:tabs>
          <w:tab w:val="left" w:pos="284"/>
        </w:tabs>
        <w:spacing w:after="0" w:line="276" w:lineRule="auto"/>
        <w:ind w:left="714" w:hanging="357"/>
        <w:contextualSpacing/>
        <w:jc w:val="both"/>
        <w:rPr>
          <w:rFonts w:ascii="Times New Roman" w:eastAsia="Calibri" w:hAnsi="Times New Roman" w:cs="Times New Roman"/>
          <w:b/>
          <w:sz w:val="24"/>
          <w:szCs w:val="24"/>
        </w:rPr>
      </w:pPr>
      <w:r w:rsidRPr="00C94D4E">
        <w:rPr>
          <w:rFonts w:ascii="Times New Roman" w:eastAsia="Calibri" w:hAnsi="Times New Roman" w:cs="Times New Roman"/>
          <w:sz w:val="24"/>
          <w:szCs w:val="24"/>
        </w:rPr>
        <w:t>Wykonawca zrealizuje przedmiot zamówienia w terminie</w:t>
      </w:r>
      <w:r w:rsidR="000E0EE8" w:rsidRPr="00C94D4E">
        <w:rPr>
          <w:rFonts w:ascii="Times New Roman" w:eastAsia="Calibri" w:hAnsi="Times New Roman" w:cs="Times New Roman"/>
          <w:sz w:val="24"/>
          <w:szCs w:val="24"/>
        </w:rPr>
        <w:t>:</w:t>
      </w:r>
      <w:r w:rsidRPr="00C94D4E">
        <w:rPr>
          <w:rFonts w:ascii="Times New Roman" w:eastAsia="Calibri" w:hAnsi="Times New Roman" w:cs="Times New Roman"/>
          <w:sz w:val="24"/>
          <w:szCs w:val="24"/>
        </w:rPr>
        <w:t xml:space="preserve"> </w:t>
      </w:r>
    </w:p>
    <w:p w:rsidR="0025019F" w:rsidRPr="00C94D4E" w:rsidRDefault="000E0EE8" w:rsidP="000E0EE8">
      <w:pPr>
        <w:pStyle w:val="Akapitzlist"/>
        <w:numPr>
          <w:ilvl w:val="2"/>
          <w:numId w:val="1"/>
        </w:numPr>
        <w:tabs>
          <w:tab w:val="left" w:pos="284"/>
        </w:tabs>
        <w:spacing w:after="0" w:line="276" w:lineRule="auto"/>
        <w:ind w:left="1077" w:hanging="357"/>
        <w:jc w:val="both"/>
        <w:rPr>
          <w:rFonts w:ascii="Times New Roman" w:eastAsia="Calibri" w:hAnsi="Times New Roman" w:cs="Times New Roman"/>
          <w:sz w:val="24"/>
          <w:szCs w:val="24"/>
        </w:rPr>
      </w:pPr>
      <w:r w:rsidRPr="00C94D4E">
        <w:rPr>
          <w:rFonts w:ascii="Times New Roman" w:eastAsia="Calibri" w:hAnsi="Times New Roman" w:cs="Times New Roman"/>
          <w:b/>
          <w:sz w:val="24"/>
          <w:szCs w:val="24"/>
        </w:rPr>
        <w:t>ETAP I</w:t>
      </w:r>
      <w:r w:rsidRPr="00C94D4E">
        <w:rPr>
          <w:rFonts w:ascii="Times New Roman" w:eastAsia="Calibri" w:hAnsi="Times New Roman" w:cs="Times New Roman"/>
          <w:sz w:val="24"/>
          <w:szCs w:val="24"/>
        </w:rPr>
        <w:t xml:space="preserve"> –</w:t>
      </w:r>
      <w:r w:rsidR="00C94D4E" w:rsidRPr="00C94D4E">
        <w:rPr>
          <w:rFonts w:ascii="Times New Roman" w:eastAsia="Calibri" w:hAnsi="Times New Roman" w:cs="Times New Roman"/>
          <w:sz w:val="24"/>
          <w:szCs w:val="24"/>
        </w:rPr>
        <w:t xml:space="preserve"> wykonanie co najmniej </w:t>
      </w:r>
      <w:r w:rsidRPr="00C94D4E">
        <w:rPr>
          <w:rFonts w:ascii="Times New Roman" w:eastAsia="Calibri" w:hAnsi="Times New Roman" w:cs="Times New Roman"/>
          <w:sz w:val="24"/>
          <w:szCs w:val="24"/>
        </w:rPr>
        <w:t xml:space="preserve">50% </w:t>
      </w:r>
      <w:r w:rsidR="00C94D4E" w:rsidRPr="00C94D4E">
        <w:rPr>
          <w:rFonts w:ascii="Times New Roman" w:eastAsia="Calibri" w:hAnsi="Times New Roman" w:cs="Times New Roman"/>
          <w:sz w:val="24"/>
          <w:szCs w:val="24"/>
        </w:rPr>
        <w:t xml:space="preserve">zakresu </w:t>
      </w:r>
      <w:r w:rsidR="00E86914">
        <w:rPr>
          <w:rFonts w:ascii="Times New Roman" w:eastAsia="Calibri" w:hAnsi="Times New Roman" w:cs="Times New Roman"/>
          <w:sz w:val="24"/>
          <w:szCs w:val="24"/>
        </w:rPr>
        <w:t xml:space="preserve">inwestycji zgodnie </w:t>
      </w:r>
      <w:r w:rsidR="00E86914">
        <w:rPr>
          <w:rFonts w:ascii="Times New Roman" w:eastAsia="Calibri" w:hAnsi="Times New Roman" w:cs="Times New Roman"/>
          <w:sz w:val="24"/>
          <w:szCs w:val="24"/>
        </w:rPr>
        <w:br/>
      </w:r>
      <w:r w:rsidRPr="00C94D4E">
        <w:rPr>
          <w:rFonts w:ascii="Times New Roman" w:eastAsia="Calibri" w:hAnsi="Times New Roman" w:cs="Times New Roman"/>
          <w:sz w:val="24"/>
          <w:szCs w:val="24"/>
        </w:rPr>
        <w:t xml:space="preserve">z harmonogramem rzeczowo-finansowym – do </w:t>
      </w:r>
      <w:r w:rsidR="00672B8A" w:rsidRPr="00C94D4E">
        <w:rPr>
          <w:rFonts w:ascii="Times New Roman" w:eastAsia="Calibri" w:hAnsi="Times New Roman" w:cs="Times New Roman"/>
          <w:sz w:val="24"/>
          <w:szCs w:val="24"/>
        </w:rPr>
        <w:t xml:space="preserve">dnia </w:t>
      </w:r>
      <w:r w:rsidR="00672B8A" w:rsidRPr="00C94D4E">
        <w:rPr>
          <w:rFonts w:ascii="Times New Roman" w:eastAsia="Calibri" w:hAnsi="Times New Roman" w:cs="Times New Roman"/>
          <w:b/>
          <w:sz w:val="24"/>
          <w:szCs w:val="24"/>
        </w:rPr>
        <w:t>31.10.2024 r.</w:t>
      </w:r>
      <w:r w:rsidR="00672B8A" w:rsidRPr="00C94D4E">
        <w:rPr>
          <w:rFonts w:ascii="Times New Roman" w:eastAsia="Calibri" w:hAnsi="Times New Roman" w:cs="Times New Roman"/>
          <w:sz w:val="24"/>
          <w:szCs w:val="24"/>
        </w:rPr>
        <w:t>,</w:t>
      </w:r>
    </w:p>
    <w:p w:rsidR="00672B8A" w:rsidRPr="00C94D4E" w:rsidRDefault="00672B8A" w:rsidP="000E0EE8">
      <w:pPr>
        <w:pStyle w:val="Akapitzlist"/>
        <w:numPr>
          <w:ilvl w:val="2"/>
          <w:numId w:val="1"/>
        </w:numPr>
        <w:tabs>
          <w:tab w:val="left" w:pos="284"/>
        </w:tabs>
        <w:spacing w:after="0" w:line="276" w:lineRule="auto"/>
        <w:ind w:left="1077" w:hanging="357"/>
        <w:jc w:val="both"/>
        <w:rPr>
          <w:rFonts w:ascii="Times New Roman" w:eastAsia="Calibri" w:hAnsi="Times New Roman" w:cs="Times New Roman"/>
          <w:sz w:val="24"/>
          <w:szCs w:val="24"/>
        </w:rPr>
      </w:pPr>
      <w:r w:rsidRPr="00C94D4E">
        <w:rPr>
          <w:rFonts w:ascii="Times New Roman" w:eastAsia="Calibri" w:hAnsi="Times New Roman" w:cs="Times New Roman"/>
          <w:b/>
          <w:sz w:val="24"/>
          <w:szCs w:val="24"/>
        </w:rPr>
        <w:lastRenderedPageBreak/>
        <w:t xml:space="preserve">ETAP II </w:t>
      </w:r>
      <w:r w:rsidRPr="00C94D4E">
        <w:rPr>
          <w:rFonts w:ascii="Times New Roman" w:eastAsia="Calibri" w:hAnsi="Times New Roman" w:cs="Times New Roman"/>
          <w:sz w:val="24"/>
          <w:szCs w:val="24"/>
        </w:rPr>
        <w:t xml:space="preserve">– wykonanie </w:t>
      </w:r>
      <w:r w:rsidR="00C94D4E" w:rsidRPr="00C94D4E">
        <w:rPr>
          <w:rFonts w:ascii="Times New Roman" w:eastAsia="Calibri" w:hAnsi="Times New Roman" w:cs="Times New Roman"/>
          <w:sz w:val="24"/>
          <w:szCs w:val="24"/>
        </w:rPr>
        <w:t>pozostałego zakresu</w:t>
      </w:r>
      <w:r w:rsidRPr="00C94D4E">
        <w:rPr>
          <w:rFonts w:ascii="Times New Roman" w:eastAsia="Calibri" w:hAnsi="Times New Roman" w:cs="Times New Roman"/>
          <w:sz w:val="24"/>
          <w:szCs w:val="24"/>
        </w:rPr>
        <w:t xml:space="preserve"> inwestycji zgodnie z harmonogramem rzeczowo-finansowym – do dnia </w:t>
      </w:r>
      <w:r w:rsidRPr="00C94D4E">
        <w:rPr>
          <w:rFonts w:ascii="Times New Roman" w:eastAsia="Calibri" w:hAnsi="Times New Roman" w:cs="Times New Roman"/>
          <w:b/>
          <w:sz w:val="24"/>
          <w:szCs w:val="24"/>
        </w:rPr>
        <w:t>30.06.2025 r.</w:t>
      </w:r>
    </w:p>
    <w:p w:rsidR="0025019F" w:rsidRPr="00655412" w:rsidRDefault="0025019F" w:rsidP="000B2681">
      <w:pPr>
        <w:tabs>
          <w:tab w:val="left" w:pos="284"/>
        </w:tabs>
        <w:spacing w:after="0" w:line="240" w:lineRule="auto"/>
        <w:jc w:val="both"/>
        <w:rPr>
          <w:rFonts w:ascii="Times New Roman" w:eastAsia="Calibri" w:hAnsi="Times New Roman" w:cs="Times New Roman"/>
          <w:bCs/>
          <w:sz w:val="24"/>
          <w:szCs w:val="24"/>
        </w:rPr>
      </w:pPr>
    </w:p>
    <w:p w:rsidR="00655412" w:rsidRPr="001E3EAF" w:rsidRDefault="00655412"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1E3EAF">
        <w:rPr>
          <w:rFonts w:ascii="Times New Roman" w:eastAsia="Calibri" w:hAnsi="Times New Roman" w:cs="Times New Roman"/>
          <w:b/>
          <w:sz w:val="24"/>
          <w:szCs w:val="24"/>
        </w:rPr>
        <w:t xml:space="preserve">Warunki udziału w </w:t>
      </w:r>
      <w:r w:rsidR="00DB3739" w:rsidRPr="001E3EAF">
        <w:rPr>
          <w:rFonts w:ascii="Times New Roman" w:eastAsia="Calibri" w:hAnsi="Times New Roman" w:cs="Times New Roman"/>
          <w:b/>
          <w:sz w:val="24"/>
          <w:szCs w:val="24"/>
        </w:rPr>
        <w:t>postępowaniu</w:t>
      </w:r>
      <w:r w:rsidRPr="001E3EAF">
        <w:rPr>
          <w:rFonts w:ascii="Times New Roman" w:eastAsia="Calibri" w:hAnsi="Times New Roman" w:cs="Times New Roman"/>
          <w:b/>
          <w:sz w:val="24"/>
          <w:szCs w:val="24"/>
        </w:rPr>
        <w:t xml:space="preserve">: </w:t>
      </w:r>
    </w:p>
    <w:p w:rsidR="005379EA" w:rsidRPr="00655412" w:rsidRDefault="005379EA" w:rsidP="005379EA">
      <w:pPr>
        <w:tabs>
          <w:tab w:val="left" w:pos="284"/>
        </w:tabs>
        <w:spacing w:after="0" w:line="276" w:lineRule="auto"/>
        <w:ind w:left="357"/>
        <w:jc w:val="both"/>
        <w:rPr>
          <w:rFonts w:ascii="Times New Roman" w:eastAsia="Calibri" w:hAnsi="Times New Roman" w:cs="Times New Roman"/>
          <w:b/>
          <w:sz w:val="24"/>
          <w:szCs w:val="24"/>
        </w:rPr>
      </w:pPr>
    </w:p>
    <w:p w:rsidR="00D01CAB" w:rsidRPr="00121A00" w:rsidRDefault="00043437" w:rsidP="00DF1029">
      <w:pPr>
        <w:numPr>
          <w:ilvl w:val="0"/>
          <w:numId w:val="2"/>
        </w:numPr>
        <w:spacing w:after="0" w:line="276" w:lineRule="auto"/>
        <w:ind w:left="714" w:hanging="357"/>
        <w:jc w:val="both"/>
        <w:rPr>
          <w:rFonts w:ascii="Times New Roman" w:eastAsia="Calibri" w:hAnsi="Times New Roman" w:cs="Times New Roman"/>
          <w:sz w:val="24"/>
          <w:szCs w:val="24"/>
        </w:rPr>
      </w:pPr>
      <w:r w:rsidRPr="00121A00">
        <w:rPr>
          <w:rFonts w:ascii="Times New Roman" w:eastAsia="Calibri" w:hAnsi="Times New Roman" w:cs="Times New Roman"/>
          <w:sz w:val="24"/>
          <w:szCs w:val="24"/>
        </w:rPr>
        <w:t xml:space="preserve">Zamawiający wymaga, aby Wykonawca dysponował </w:t>
      </w:r>
      <w:r w:rsidR="00145943" w:rsidRPr="00121A00">
        <w:rPr>
          <w:rFonts w:ascii="Times New Roman" w:eastAsia="Calibri" w:hAnsi="Times New Roman" w:cs="Times New Roman"/>
          <w:sz w:val="24"/>
          <w:szCs w:val="24"/>
        </w:rPr>
        <w:t xml:space="preserve">co najmniej 1 osobą, która będzie uczestniczyć w realizacji zamówienia, posiadającą uprawnienia budowlane </w:t>
      </w:r>
      <w:r w:rsidR="00145943" w:rsidRPr="00121A00">
        <w:rPr>
          <w:rFonts w:ascii="Times New Roman" w:eastAsia="Calibri" w:hAnsi="Times New Roman" w:cs="Times New Roman"/>
          <w:sz w:val="24"/>
          <w:szCs w:val="24"/>
        </w:rPr>
        <w:br/>
        <w:t xml:space="preserve">do kierowania robotami budowlanymi w specjalności konstrukcyjno-budowlanej bez ograniczeń (kierownik budowy), o których mowa w ustawie z dnia 7 lipca 1994 r. Prawo budowlane (t.j. Dz. U. </w:t>
      </w:r>
      <w:r w:rsidR="00DD54C1" w:rsidRPr="00121A00">
        <w:rPr>
          <w:rFonts w:ascii="Times New Roman" w:eastAsia="Calibri" w:hAnsi="Times New Roman" w:cs="Times New Roman"/>
          <w:sz w:val="24"/>
          <w:szCs w:val="24"/>
        </w:rPr>
        <w:t>z 2023 r., poz. 682</w:t>
      </w:r>
      <w:r w:rsidR="00145943" w:rsidRPr="00121A00">
        <w:rPr>
          <w:rFonts w:ascii="Times New Roman" w:eastAsia="Calibri" w:hAnsi="Times New Roman" w:cs="Times New Roman"/>
          <w:sz w:val="24"/>
          <w:szCs w:val="24"/>
        </w:rPr>
        <w:t xml:space="preserve"> ze zm.) lub odpowiadające im ważne uprawnienia budowlane, które zostały wydane na podstawie wcześniej obowiązujących przepisów oraz kwalifikacje i doświadczenie, o których mowa w art. 37c ustawy z dnia 23 lipca 2003 r. o ochronie zabytków i opiece nad zabytkami (t.j. Dz. U. z 2022 r., poz. 840 ze zm.).</w:t>
      </w:r>
    </w:p>
    <w:p w:rsidR="001E3DBC" w:rsidRPr="00121A00" w:rsidRDefault="001E3DBC" w:rsidP="00DF1029">
      <w:pPr>
        <w:numPr>
          <w:ilvl w:val="0"/>
          <w:numId w:val="2"/>
        </w:numPr>
        <w:spacing w:after="0" w:line="276" w:lineRule="auto"/>
        <w:ind w:left="714" w:hanging="357"/>
        <w:jc w:val="both"/>
        <w:rPr>
          <w:rFonts w:ascii="Times New Roman" w:eastAsia="Calibri" w:hAnsi="Times New Roman" w:cs="Times New Roman"/>
          <w:sz w:val="24"/>
          <w:szCs w:val="24"/>
        </w:rPr>
      </w:pPr>
      <w:r w:rsidRPr="00121A00">
        <w:rPr>
          <w:rFonts w:ascii="Times New Roman" w:eastAsia="Calibri" w:hAnsi="Times New Roman" w:cs="Times New Roman"/>
          <w:sz w:val="24"/>
          <w:szCs w:val="24"/>
        </w:rPr>
        <w:t xml:space="preserve">Zgodnie z art. 37c ustawy z dnia 23 lipca 2003 r. o ochronie zabytków i opiece nad zabytkami: </w:t>
      </w:r>
      <w:r w:rsidRPr="00121A00">
        <w:rPr>
          <w:rFonts w:ascii="Times New Roman" w:eastAsia="Calibri" w:hAnsi="Times New Roman" w:cs="Times New Roman"/>
          <w:i/>
          <w:sz w:val="24"/>
          <w:szCs w:val="24"/>
        </w:rPr>
        <w:t xml:space="preserve">„Robotami budowlanymi kieruje albo nadzór inwestorski wykonuje, przy zabytkach nieruchomych wpisanych do rejestru osoba, która posiada uprawnienia budowlane określone przepisami Prawa budowlanego oraz która przez co najmniej </w:t>
      </w:r>
      <w:r w:rsidRPr="00121A00">
        <w:rPr>
          <w:rFonts w:ascii="Times New Roman" w:eastAsia="Calibri" w:hAnsi="Times New Roman" w:cs="Times New Roman"/>
          <w:i/>
          <w:sz w:val="24"/>
          <w:szCs w:val="24"/>
        </w:rPr>
        <w:br/>
        <w:t>18 miesięcy brała udział w robotach budowlanych prowadzonych przy zabytkach nieruchomych wpisanych do rejestru lub inwentarza muzeum będącego instytucją kultury”</w:t>
      </w:r>
      <w:r w:rsidRPr="00121A00">
        <w:rPr>
          <w:rFonts w:ascii="Times New Roman" w:eastAsia="Calibri" w:hAnsi="Times New Roman" w:cs="Times New Roman"/>
          <w:sz w:val="24"/>
          <w:szCs w:val="24"/>
        </w:rPr>
        <w:t>.</w:t>
      </w:r>
    </w:p>
    <w:p w:rsidR="003B5431" w:rsidRPr="00A17FF4" w:rsidRDefault="003B5431" w:rsidP="00DF1029">
      <w:pPr>
        <w:numPr>
          <w:ilvl w:val="0"/>
          <w:numId w:val="2"/>
        </w:numPr>
        <w:spacing w:after="0" w:line="276" w:lineRule="auto"/>
        <w:ind w:left="714" w:hanging="357"/>
        <w:jc w:val="both"/>
        <w:rPr>
          <w:rFonts w:ascii="Times New Roman" w:eastAsia="Calibri" w:hAnsi="Times New Roman" w:cs="Times New Roman"/>
          <w:sz w:val="24"/>
          <w:szCs w:val="24"/>
        </w:rPr>
      </w:pPr>
      <w:r w:rsidRPr="00A17FF4">
        <w:rPr>
          <w:rFonts w:ascii="Times New Roman" w:eastAsia="Calibri" w:hAnsi="Times New Roman" w:cs="Times New Roman"/>
          <w:sz w:val="24"/>
          <w:szCs w:val="24"/>
        </w:rPr>
        <w:t xml:space="preserve">Zamawiający wymaga, aby Wykonawca wykazał, że wykonał w okresie ostatnich 5 lat przed upływem terminu składania ofert, a jeżeli okres prowadzenia działalności jest krótszy – </w:t>
      </w:r>
      <w:r w:rsidR="00121A00" w:rsidRPr="00A17FF4">
        <w:rPr>
          <w:rFonts w:ascii="Times New Roman" w:eastAsia="Calibri" w:hAnsi="Times New Roman" w:cs="Times New Roman"/>
          <w:sz w:val="24"/>
          <w:szCs w:val="24"/>
        </w:rPr>
        <w:t>w tym okresie, co najmniej trzy zamówienia, których</w:t>
      </w:r>
      <w:r w:rsidRPr="00A17FF4">
        <w:rPr>
          <w:rFonts w:ascii="Times New Roman" w:eastAsia="Calibri" w:hAnsi="Times New Roman" w:cs="Times New Roman"/>
          <w:sz w:val="24"/>
          <w:szCs w:val="24"/>
        </w:rPr>
        <w:t xml:space="preserve"> przedmiotem były prace związane z przebudową i/lub remontem obiektu wpisanego do rejestru zabytków</w:t>
      </w:r>
      <w:r w:rsidR="00F02CA6" w:rsidRPr="00A17FF4">
        <w:rPr>
          <w:rFonts w:ascii="Times New Roman" w:eastAsia="Calibri" w:hAnsi="Times New Roman" w:cs="Times New Roman"/>
          <w:sz w:val="24"/>
          <w:szCs w:val="24"/>
        </w:rPr>
        <w:t xml:space="preserve"> </w:t>
      </w:r>
      <w:r w:rsidR="00F02CA6" w:rsidRPr="00A17FF4">
        <w:rPr>
          <w:rFonts w:ascii="Times New Roman" w:eastAsia="Calibri" w:hAnsi="Times New Roman" w:cs="Times New Roman"/>
          <w:sz w:val="24"/>
          <w:szCs w:val="24"/>
        </w:rPr>
        <w:br/>
        <w:t>(w szczególności kościołów)</w:t>
      </w:r>
      <w:r w:rsidRPr="00A17FF4">
        <w:rPr>
          <w:rFonts w:ascii="Times New Roman" w:eastAsia="Calibri" w:hAnsi="Times New Roman" w:cs="Times New Roman"/>
          <w:sz w:val="24"/>
          <w:szCs w:val="24"/>
        </w:rPr>
        <w:t>, tj. roboty odpowiadające swoim rodzajem robotom budowlanym stanowiącym przedmiot zamó</w:t>
      </w:r>
      <w:r w:rsidR="00F02CA6" w:rsidRPr="00A17FF4">
        <w:rPr>
          <w:rFonts w:ascii="Times New Roman" w:eastAsia="Calibri" w:hAnsi="Times New Roman" w:cs="Times New Roman"/>
          <w:sz w:val="24"/>
          <w:szCs w:val="24"/>
        </w:rPr>
        <w:t>wienia, o wartości łącznej</w:t>
      </w:r>
      <w:r w:rsidR="00A17FF4" w:rsidRPr="00A17FF4">
        <w:rPr>
          <w:rFonts w:ascii="Times New Roman" w:eastAsia="Calibri" w:hAnsi="Times New Roman" w:cs="Times New Roman"/>
          <w:sz w:val="24"/>
          <w:szCs w:val="24"/>
        </w:rPr>
        <w:t xml:space="preserve"> co najmniej 8</w:t>
      </w:r>
      <w:r w:rsidR="00F02CA6" w:rsidRPr="00A17FF4">
        <w:rPr>
          <w:rFonts w:ascii="Times New Roman" w:eastAsia="Calibri" w:hAnsi="Times New Roman" w:cs="Times New Roman"/>
          <w:sz w:val="24"/>
          <w:szCs w:val="24"/>
        </w:rPr>
        <w:t>0</w:t>
      </w:r>
      <w:r w:rsidRPr="00A17FF4">
        <w:rPr>
          <w:rFonts w:ascii="Times New Roman" w:eastAsia="Calibri" w:hAnsi="Times New Roman" w:cs="Times New Roman"/>
          <w:sz w:val="24"/>
          <w:szCs w:val="24"/>
        </w:rPr>
        <w:t xml:space="preserve">0 000,00 </w:t>
      </w:r>
      <w:r w:rsidR="00A17FF4" w:rsidRPr="00A17FF4">
        <w:rPr>
          <w:rFonts w:ascii="Times New Roman" w:eastAsia="Calibri" w:hAnsi="Times New Roman" w:cs="Times New Roman"/>
          <w:sz w:val="24"/>
          <w:szCs w:val="24"/>
        </w:rPr>
        <w:t>zł brutto (słownie: osiemset</w:t>
      </w:r>
      <w:r w:rsidRPr="00A17FF4">
        <w:rPr>
          <w:rFonts w:ascii="Times New Roman" w:eastAsia="Calibri" w:hAnsi="Times New Roman" w:cs="Times New Roman"/>
          <w:sz w:val="24"/>
          <w:szCs w:val="24"/>
        </w:rPr>
        <w:t xml:space="preserve"> tysięcy złotych 00/100).</w:t>
      </w:r>
    </w:p>
    <w:p w:rsidR="00565193" w:rsidRPr="00F02CA6" w:rsidRDefault="00565193" w:rsidP="00DF1029">
      <w:pPr>
        <w:numPr>
          <w:ilvl w:val="0"/>
          <w:numId w:val="2"/>
        </w:numPr>
        <w:spacing w:after="0" w:line="276" w:lineRule="auto"/>
        <w:ind w:left="714" w:hanging="357"/>
        <w:jc w:val="both"/>
        <w:rPr>
          <w:rFonts w:ascii="Times New Roman" w:eastAsia="Calibri" w:hAnsi="Times New Roman" w:cs="Times New Roman"/>
          <w:sz w:val="24"/>
          <w:szCs w:val="24"/>
        </w:rPr>
      </w:pPr>
      <w:r w:rsidRPr="00F02CA6">
        <w:rPr>
          <w:rFonts w:ascii="Times New Roman" w:eastAsia="Calibri" w:hAnsi="Times New Roman" w:cs="Times New Roman"/>
          <w:sz w:val="24"/>
          <w:szCs w:val="24"/>
        </w:rPr>
        <w:t>Wykonawca jest zobowiązany do wskazania proponowanego kierownik</w:t>
      </w:r>
      <w:r w:rsidR="00C745D4" w:rsidRPr="00F02CA6">
        <w:rPr>
          <w:rFonts w:ascii="Times New Roman" w:eastAsia="Calibri" w:hAnsi="Times New Roman" w:cs="Times New Roman"/>
          <w:sz w:val="24"/>
          <w:szCs w:val="24"/>
        </w:rPr>
        <w:t>a</w:t>
      </w:r>
      <w:r w:rsidRPr="00F02CA6">
        <w:rPr>
          <w:rFonts w:ascii="Times New Roman" w:eastAsia="Calibri" w:hAnsi="Times New Roman" w:cs="Times New Roman"/>
          <w:sz w:val="24"/>
          <w:szCs w:val="24"/>
        </w:rPr>
        <w:t xml:space="preserve"> budowy </w:t>
      </w:r>
      <w:r w:rsidR="00C745D4" w:rsidRPr="00F02CA6">
        <w:rPr>
          <w:rFonts w:ascii="Times New Roman" w:eastAsia="Calibri" w:hAnsi="Times New Roman" w:cs="Times New Roman"/>
          <w:sz w:val="24"/>
          <w:szCs w:val="24"/>
        </w:rPr>
        <w:br/>
      </w:r>
      <w:r w:rsidRPr="00F02CA6">
        <w:rPr>
          <w:rFonts w:ascii="Times New Roman" w:eastAsia="Calibri" w:hAnsi="Times New Roman" w:cs="Times New Roman"/>
          <w:sz w:val="24"/>
          <w:szCs w:val="24"/>
        </w:rPr>
        <w:t>w F</w:t>
      </w:r>
      <w:r w:rsidR="00C745D4" w:rsidRPr="00F02CA6">
        <w:rPr>
          <w:rFonts w:ascii="Times New Roman" w:eastAsia="Calibri" w:hAnsi="Times New Roman" w:cs="Times New Roman"/>
          <w:sz w:val="24"/>
          <w:szCs w:val="24"/>
        </w:rPr>
        <w:t>ormularzu O</w:t>
      </w:r>
      <w:r w:rsidRPr="00F02CA6">
        <w:rPr>
          <w:rFonts w:ascii="Times New Roman" w:eastAsia="Calibri" w:hAnsi="Times New Roman" w:cs="Times New Roman"/>
          <w:sz w:val="24"/>
          <w:szCs w:val="24"/>
        </w:rPr>
        <w:t>fertowym</w:t>
      </w:r>
      <w:r w:rsidR="008951CF" w:rsidRPr="00F02CA6">
        <w:rPr>
          <w:rFonts w:ascii="Times New Roman" w:eastAsia="Calibri" w:hAnsi="Times New Roman" w:cs="Times New Roman"/>
          <w:sz w:val="24"/>
          <w:szCs w:val="24"/>
        </w:rPr>
        <w:t xml:space="preserve"> – załączniku nr 1 do zapytania</w:t>
      </w:r>
      <w:r w:rsidRPr="00F02CA6">
        <w:rPr>
          <w:rFonts w:ascii="Times New Roman" w:eastAsia="Calibri" w:hAnsi="Times New Roman" w:cs="Times New Roman"/>
          <w:sz w:val="24"/>
          <w:szCs w:val="24"/>
        </w:rPr>
        <w:t xml:space="preserve">. </w:t>
      </w:r>
    </w:p>
    <w:p w:rsidR="00893164" w:rsidRPr="00F02CA6" w:rsidRDefault="00C745D4" w:rsidP="00DF1029">
      <w:pPr>
        <w:numPr>
          <w:ilvl w:val="0"/>
          <w:numId w:val="2"/>
        </w:numPr>
        <w:spacing w:after="0" w:line="276" w:lineRule="auto"/>
        <w:ind w:left="714" w:hanging="357"/>
        <w:jc w:val="both"/>
        <w:rPr>
          <w:rFonts w:ascii="Times New Roman" w:eastAsia="Calibri" w:hAnsi="Times New Roman" w:cs="Times New Roman"/>
          <w:sz w:val="24"/>
          <w:szCs w:val="24"/>
        </w:rPr>
      </w:pPr>
      <w:r w:rsidRPr="00F02CA6">
        <w:rPr>
          <w:rFonts w:ascii="Times New Roman" w:eastAsia="Calibri" w:hAnsi="Times New Roman" w:cs="Times New Roman"/>
          <w:sz w:val="24"/>
          <w:szCs w:val="24"/>
        </w:rPr>
        <w:t xml:space="preserve">Wykonawca jest zobowiązany do wskazania wykazu </w:t>
      </w:r>
      <w:r w:rsidR="005E4519" w:rsidRPr="00F02CA6">
        <w:rPr>
          <w:rFonts w:ascii="Times New Roman" w:eastAsia="Calibri" w:hAnsi="Times New Roman" w:cs="Times New Roman"/>
          <w:sz w:val="24"/>
          <w:szCs w:val="24"/>
        </w:rPr>
        <w:t xml:space="preserve">wykonanych </w:t>
      </w:r>
      <w:r w:rsidRPr="00F02CA6">
        <w:rPr>
          <w:rFonts w:ascii="Times New Roman" w:eastAsia="Calibri" w:hAnsi="Times New Roman" w:cs="Times New Roman"/>
          <w:sz w:val="24"/>
          <w:szCs w:val="24"/>
        </w:rPr>
        <w:t>robót budowlanych w Formularzu Ofertowym</w:t>
      </w:r>
      <w:r w:rsidR="009803BB" w:rsidRPr="00F02CA6">
        <w:rPr>
          <w:rFonts w:ascii="Times New Roman" w:eastAsia="Calibri" w:hAnsi="Times New Roman" w:cs="Times New Roman"/>
          <w:sz w:val="24"/>
          <w:szCs w:val="24"/>
        </w:rPr>
        <w:t xml:space="preserve"> – załączniku nr 1 do zapytania</w:t>
      </w:r>
      <w:r w:rsidRPr="00F02CA6">
        <w:rPr>
          <w:rFonts w:ascii="Times New Roman" w:eastAsia="Calibri" w:hAnsi="Times New Roman" w:cs="Times New Roman"/>
          <w:sz w:val="24"/>
          <w:szCs w:val="24"/>
        </w:rPr>
        <w:t>.</w:t>
      </w:r>
    </w:p>
    <w:p w:rsidR="004C723F" w:rsidRPr="002C7FCB" w:rsidRDefault="004C723F" w:rsidP="004C723F">
      <w:pPr>
        <w:spacing w:after="0" w:line="276" w:lineRule="auto"/>
        <w:ind w:left="714"/>
        <w:jc w:val="both"/>
        <w:rPr>
          <w:rFonts w:ascii="Times New Roman" w:eastAsia="Calibri" w:hAnsi="Times New Roman" w:cs="Times New Roman"/>
          <w:sz w:val="24"/>
          <w:szCs w:val="24"/>
          <w:highlight w:val="yellow"/>
        </w:rPr>
      </w:pPr>
    </w:p>
    <w:p w:rsidR="00655412" w:rsidRDefault="000C4DB5"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t>Opis sposobu</w:t>
      </w:r>
      <w:r w:rsidR="00494819">
        <w:rPr>
          <w:rFonts w:ascii="Times New Roman" w:eastAsia="Calibri" w:hAnsi="Times New Roman" w:cs="Times New Roman"/>
          <w:b/>
          <w:sz w:val="24"/>
          <w:szCs w:val="24"/>
        </w:rPr>
        <w:t xml:space="preserve"> </w:t>
      </w:r>
      <w:r w:rsidR="00C10CD1">
        <w:rPr>
          <w:rFonts w:ascii="Times New Roman" w:eastAsia="Calibri" w:hAnsi="Times New Roman" w:cs="Times New Roman"/>
          <w:b/>
          <w:sz w:val="24"/>
          <w:szCs w:val="24"/>
        </w:rPr>
        <w:t>przygotowania ofert</w:t>
      </w:r>
      <w:r w:rsidR="00CC201D">
        <w:rPr>
          <w:rFonts w:ascii="Times New Roman" w:eastAsia="Calibri" w:hAnsi="Times New Roman" w:cs="Times New Roman"/>
          <w:b/>
          <w:sz w:val="24"/>
          <w:szCs w:val="24"/>
        </w:rPr>
        <w:t>y</w:t>
      </w:r>
      <w:r w:rsidR="00655412" w:rsidRPr="00655412">
        <w:rPr>
          <w:rFonts w:ascii="Times New Roman" w:eastAsia="Calibri" w:hAnsi="Times New Roman" w:cs="Times New Roman"/>
          <w:b/>
          <w:sz w:val="24"/>
          <w:szCs w:val="24"/>
        </w:rPr>
        <w:t xml:space="preserve">: </w:t>
      </w:r>
    </w:p>
    <w:p w:rsidR="00432B2B" w:rsidRPr="00A10757" w:rsidRDefault="00432B2B" w:rsidP="00432B2B">
      <w:pPr>
        <w:tabs>
          <w:tab w:val="left" w:pos="284"/>
        </w:tabs>
        <w:spacing w:after="0" w:line="276" w:lineRule="auto"/>
        <w:ind w:left="357"/>
        <w:jc w:val="both"/>
        <w:rPr>
          <w:rFonts w:ascii="Times New Roman" w:eastAsia="Calibri" w:hAnsi="Times New Roman" w:cs="Times New Roman"/>
          <w:b/>
          <w:sz w:val="24"/>
          <w:szCs w:val="24"/>
        </w:rPr>
      </w:pPr>
    </w:p>
    <w:p w:rsidR="00A10757" w:rsidRPr="00A10757" w:rsidRDefault="00A10757" w:rsidP="00EE3FD9">
      <w:pPr>
        <w:pStyle w:val="Akapitzlist"/>
        <w:numPr>
          <w:ilvl w:val="0"/>
          <w:numId w:val="15"/>
        </w:numPr>
        <w:spacing w:after="0" w:line="276" w:lineRule="auto"/>
        <w:jc w:val="both"/>
        <w:rPr>
          <w:rFonts w:ascii="Times New Roman" w:eastAsia="Calibri" w:hAnsi="Times New Roman" w:cs="Times New Roman"/>
          <w:sz w:val="24"/>
          <w:szCs w:val="24"/>
        </w:rPr>
      </w:pPr>
      <w:r w:rsidRPr="00A10757">
        <w:rPr>
          <w:rFonts w:ascii="Times New Roman" w:eastAsia="Calibri" w:hAnsi="Times New Roman" w:cs="Times New Roman"/>
          <w:sz w:val="24"/>
          <w:szCs w:val="24"/>
        </w:rPr>
        <w:t xml:space="preserve">Wykonawca </w:t>
      </w:r>
      <w:r w:rsidR="00980708">
        <w:rPr>
          <w:rFonts w:ascii="Times New Roman" w:eastAsia="Calibri" w:hAnsi="Times New Roman" w:cs="Times New Roman"/>
          <w:sz w:val="24"/>
          <w:szCs w:val="24"/>
        </w:rPr>
        <w:t xml:space="preserve">może </w:t>
      </w:r>
      <w:r w:rsidRPr="00A10757">
        <w:rPr>
          <w:rFonts w:ascii="Times New Roman" w:eastAsia="Calibri" w:hAnsi="Times New Roman" w:cs="Times New Roman"/>
          <w:sz w:val="24"/>
          <w:szCs w:val="24"/>
        </w:rPr>
        <w:t xml:space="preserve">złożyć tylko jedną ofertę, </w:t>
      </w:r>
      <w:r w:rsidR="00980708" w:rsidRPr="00980708">
        <w:rPr>
          <w:rFonts w:ascii="Times New Roman" w:eastAsia="Calibri" w:hAnsi="Times New Roman" w:cs="Times New Roman"/>
          <w:sz w:val="24"/>
          <w:szCs w:val="24"/>
        </w:rPr>
        <w:t>w której musi być zaoferowana tylko jedna ostateczna cena.</w:t>
      </w:r>
    </w:p>
    <w:p w:rsidR="008D57B3" w:rsidRPr="008D57B3" w:rsidRDefault="008D57B3" w:rsidP="00EE3FD9">
      <w:pPr>
        <w:numPr>
          <w:ilvl w:val="0"/>
          <w:numId w:val="15"/>
        </w:numPr>
        <w:spacing w:after="0" w:line="276" w:lineRule="auto"/>
        <w:jc w:val="both"/>
        <w:rPr>
          <w:rFonts w:ascii="Times New Roman" w:eastAsia="Calibri" w:hAnsi="Times New Roman" w:cs="Times New Roman"/>
          <w:sz w:val="24"/>
          <w:szCs w:val="24"/>
        </w:rPr>
      </w:pPr>
      <w:r w:rsidRPr="008D57B3">
        <w:rPr>
          <w:rFonts w:ascii="Times New Roman" w:eastAsia="Calibri" w:hAnsi="Times New Roman" w:cs="Times New Roman"/>
          <w:sz w:val="24"/>
          <w:szCs w:val="24"/>
        </w:rPr>
        <w:t>Zamawiający nie dopuszcza składania ofert częściowych</w:t>
      </w:r>
      <w:r>
        <w:rPr>
          <w:rFonts w:ascii="Times New Roman" w:eastAsia="Calibri" w:hAnsi="Times New Roman" w:cs="Times New Roman"/>
          <w:sz w:val="24"/>
          <w:szCs w:val="24"/>
        </w:rPr>
        <w:t xml:space="preserve"> i wariantowych</w:t>
      </w:r>
      <w:r w:rsidRPr="008D57B3">
        <w:rPr>
          <w:rFonts w:ascii="Times New Roman" w:eastAsia="Calibri" w:hAnsi="Times New Roman" w:cs="Times New Roman"/>
          <w:sz w:val="24"/>
          <w:szCs w:val="24"/>
        </w:rPr>
        <w:t xml:space="preserve">. Każdy Wykonawca może złożyć tylko jedną ofertę i zaproponować tylko jedną cenę. Złożenie </w:t>
      </w:r>
      <w:r w:rsidRPr="008D57B3">
        <w:rPr>
          <w:rFonts w:ascii="Times New Roman" w:eastAsia="Calibri" w:hAnsi="Times New Roman" w:cs="Times New Roman"/>
          <w:sz w:val="24"/>
          <w:szCs w:val="24"/>
        </w:rPr>
        <w:lastRenderedPageBreak/>
        <w:t>przez Wykonawcę więcej niż jednej oferty lub oferty zawierającej rozwiązania wariantowe albo alternatywne spowoduje jej odrzucenie.</w:t>
      </w:r>
    </w:p>
    <w:p w:rsidR="00A10757" w:rsidRPr="008D57B3" w:rsidRDefault="00A10757" w:rsidP="00EE3FD9">
      <w:pPr>
        <w:numPr>
          <w:ilvl w:val="0"/>
          <w:numId w:val="15"/>
        </w:numPr>
        <w:spacing w:after="0" w:line="276" w:lineRule="auto"/>
        <w:jc w:val="both"/>
        <w:rPr>
          <w:rFonts w:ascii="Times New Roman" w:eastAsia="Calibri" w:hAnsi="Times New Roman" w:cs="Times New Roman"/>
          <w:sz w:val="24"/>
          <w:szCs w:val="24"/>
        </w:rPr>
      </w:pPr>
      <w:r w:rsidRPr="008D57B3">
        <w:rPr>
          <w:rFonts w:ascii="Times New Roman" w:eastAsia="Calibri" w:hAnsi="Times New Roman" w:cs="Times New Roman"/>
          <w:sz w:val="24"/>
          <w:szCs w:val="24"/>
        </w:rPr>
        <w:t>Oferta musi być sporządzona ściśle według postanowień niniejszego zapytania ofertowego.</w:t>
      </w:r>
    </w:p>
    <w:p w:rsidR="00A10757" w:rsidRDefault="00A10757" w:rsidP="00EE3FD9">
      <w:pPr>
        <w:numPr>
          <w:ilvl w:val="0"/>
          <w:numId w:val="15"/>
        </w:numPr>
        <w:spacing w:after="0" w:line="276" w:lineRule="auto"/>
        <w:jc w:val="both"/>
        <w:rPr>
          <w:rFonts w:ascii="Times New Roman" w:eastAsia="Calibri" w:hAnsi="Times New Roman" w:cs="Times New Roman"/>
          <w:sz w:val="24"/>
          <w:szCs w:val="24"/>
        </w:rPr>
      </w:pPr>
      <w:r w:rsidRPr="00A10757">
        <w:rPr>
          <w:rFonts w:ascii="Times New Roman" w:eastAsia="Calibri" w:hAnsi="Times New Roman" w:cs="Times New Roman"/>
          <w:sz w:val="24"/>
          <w:szCs w:val="24"/>
        </w:rPr>
        <w:t xml:space="preserve">Oferta musi być sporządzona według wzoru Formularza Ofertowego stanowiącego </w:t>
      </w:r>
      <w:r w:rsidRPr="0003170A">
        <w:rPr>
          <w:rFonts w:ascii="Times New Roman" w:eastAsia="Calibri" w:hAnsi="Times New Roman" w:cs="Times New Roman"/>
          <w:sz w:val="24"/>
          <w:szCs w:val="24"/>
        </w:rPr>
        <w:t xml:space="preserve">załącznik </w:t>
      </w:r>
      <w:r w:rsidR="00980708" w:rsidRPr="0003170A">
        <w:rPr>
          <w:rFonts w:ascii="Times New Roman" w:eastAsia="Calibri" w:hAnsi="Times New Roman" w:cs="Times New Roman"/>
          <w:sz w:val="24"/>
          <w:szCs w:val="24"/>
        </w:rPr>
        <w:t xml:space="preserve">nr 1 </w:t>
      </w:r>
      <w:r w:rsidRPr="0003170A">
        <w:rPr>
          <w:rFonts w:ascii="Times New Roman" w:eastAsia="Calibri" w:hAnsi="Times New Roman" w:cs="Times New Roman"/>
          <w:sz w:val="24"/>
          <w:szCs w:val="24"/>
        </w:rPr>
        <w:t xml:space="preserve">do niniejszego </w:t>
      </w:r>
      <w:r w:rsidRPr="00A10757">
        <w:rPr>
          <w:rFonts w:ascii="Times New Roman" w:eastAsia="Calibri" w:hAnsi="Times New Roman" w:cs="Times New Roman"/>
          <w:sz w:val="24"/>
          <w:szCs w:val="24"/>
        </w:rPr>
        <w:t>zapytania ofertowego.</w:t>
      </w:r>
    </w:p>
    <w:p w:rsidR="00A10757" w:rsidRDefault="00A10757" w:rsidP="00EE3FD9">
      <w:pPr>
        <w:numPr>
          <w:ilvl w:val="0"/>
          <w:numId w:val="15"/>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Oferta </w:t>
      </w:r>
      <w:r w:rsidRPr="00A10757">
        <w:rPr>
          <w:rFonts w:ascii="Times New Roman" w:eastAsia="Calibri" w:hAnsi="Times New Roman" w:cs="Times New Roman"/>
          <w:sz w:val="24"/>
          <w:szCs w:val="24"/>
        </w:rPr>
        <w:t>musi być sporządzona</w:t>
      </w:r>
      <w:r w:rsidRPr="00A10757">
        <w:t xml:space="preserve"> </w:t>
      </w:r>
      <w:r w:rsidRPr="00A10757">
        <w:rPr>
          <w:rFonts w:ascii="Times New Roman" w:eastAsia="Calibri" w:hAnsi="Times New Roman" w:cs="Times New Roman"/>
          <w:sz w:val="24"/>
          <w:szCs w:val="24"/>
        </w:rPr>
        <w:t>w języku polskim</w:t>
      </w:r>
      <w:r>
        <w:rPr>
          <w:rFonts w:ascii="Times New Roman" w:eastAsia="Calibri" w:hAnsi="Times New Roman" w:cs="Times New Roman"/>
          <w:sz w:val="24"/>
          <w:szCs w:val="24"/>
        </w:rPr>
        <w:t>.</w:t>
      </w:r>
    </w:p>
    <w:p w:rsidR="00A10757" w:rsidRDefault="00A10757" w:rsidP="00EE3FD9">
      <w:pPr>
        <w:numPr>
          <w:ilvl w:val="0"/>
          <w:numId w:val="15"/>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Wszystkie </w:t>
      </w:r>
      <w:r w:rsidRPr="00A10757">
        <w:rPr>
          <w:rFonts w:ascii="Times New Roman" w:eastAsia="Calibri" w:hAnsi="Times New Roman" w:cs="Times New Roman"/>
          <w:sz w:val="24"/>
          <w:szCs w:val="24"/>
        </w:rPr>
        <w:t>zapisane strony oferty wraz z załącznikami muszą być kolejno ponumerowane i złączone w</w:t>
      </w:r>
      <w:r w:rsidR="0017172E">
        <w:rPr>
          <w:rFonts w:ascii="Times New Roman" w:eastAsia="Calibri" w:hAnsi="Times New Roman" w:cs="Times New Roman"/>
          <w:sz w:val="24"/>
          <w:szCs w:val="24"/>
        </w:rPr>
        <w:t xml:space="preserve"> </w:t>
      </w:r>
      <w:r w:rsidRPr="0017172E">
        <w:rPr>
          <w:rFonts w:ascii="Times New Roman" w:eastAsia="Calibri" w:hAnsi="Times New Roman" w:cs="Times New Roman"/>
          <w:sz w:val="24"/>
          <w:szCs w:val="24"/>
        </w:rPr>
        <w:t>sposób trwały.</w:t>
      </w:r>
    </w:p>
    <w:p w:rsidR="0017172E" w:rsidRPr="0017172E" w:rsidRDefault="0017172E" w:rsidP="00EE3FD9">
      <w:pPr>
        <w:numPr>
          <w:ilvl w:val="0"/>
          <w:numId w:val="15"/>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Wszelkie </w:t>
      </w:r>
      <w:r w:rsidRPr="0017172E">
        <w:rPr>
          <w:rFonts w:ascii="Times New Roman" w:eastAsia="Calibri" w:hAnsi="Times New Roman" w:cs="Times New Roman"/>
          <w:sz w:val="24"/>
          <w:szCs w:val="24"/>
        </w:rPr>
        <w:t xml:space="preserve">poprawki lub zmiany w tekście oferty muszą być parafowane przez osobę </w:t>
      </w:r>
      <w:r w:rsidR="00980708">
        <w:rPr>
          <w:rFonts w:ascii="Times New Roman" w:eastAsia="Calibri" w:hAnsi="Times New Roman" w:cs="Times New Roman"/>
          <w:sz w:val="24"/>
          <w:szCs w:val="24"/>
        </w:rPr>
        <w:t>(osoby) podpisującą/e</w:t>
      </w:r>
      <w:r w:rsidRPr="0017172E">
        <w:rPr>
          <w:rFonts w:ascii="Times New Roman" w:eastAsia="Calibri" w:hAnsi="Times New Roman" w:cs="Times New Roman"/>
          <w:sz w:val="24"/>
          <w:szCs w:val="24"/>
        </w:rPr>
        <w:t xml:space="preserve"> ofertę i opatrzone datami ich dokonania.</w:t>
      </w:r>
    </w:p>
    <w:p w:rsidR="0017172E" w:rsidRPr="00A05E4E" w:rsidRDefault="00674661" w:rsidP="00EE3FD9">
      <w:pPr>
        <w:pStyle w:val="Akapitzlist"/>
        <w:numPr>
          <w:ilvl w:val="0"/>
          <w:numId w:val="15"/>
        </w:numPr>
        <w:spacing w:after="0" w:line="276" w:lineRule="auto"/>
        <w:jc w:val="both"/>
        <w:rPr>
          <w:rFonts w:ascii="Times New Roman" w:eastAsia="Calibri" w:hAnsi="Times New Roman" w:cs="Times New Roman"/>
          <w:sz w:val="24"/>
          <w:szCs w:val="24"/>
        </w:rPr>
      </w:pPr>
      <w:r w:rsidRPr="00A05E4E">
        <w:rPr>
          <w:rFonts w:ascii="Times New Roman" w:eastAsia="Calibri" w:hAnsi="Times New Roman" w:cs="Times New Roman"/>
          <w:sz w:val="24"/>
          <w:szCs w:val="24"/>
        </w:rPr>
        <w:t xml:space="preserve">Oferta oraz składane łącznie z nią dokumenty muszą być podpisane przez </w:t>
      </w:r>
      <w:r w:rsidR="00A814BE" w:rsidRPr="00A05E4E">
        <w:rPr>
          <w:rFonts w:ascii="Times New Roman" w:eastAsia="Calibri" w:hAnsi="Times New Roman" w:cs="Times New Roman"/>
          <w:sz w:val="24"/>
          <w:szCs w:val="24"/>
        </w:rPr>
        <w:t>osobę/</w:t>
      </w:r>
      <w:r w:rsidRPr="00A05E4E">
        <w:rPr>
          <w:rFonts w:ascii="Times New Roman" w:eastAsia="Calibri" w:hAnsi="Times New Roman" w:cs="Times New Roman"/>
          <w:sz w:val="24"/>
          <w:szCs w:val="24"/>
        </w:rPr>
        <w:t>osoby</w:t>
      </w:r>
      <w:r w:rsidR="00A814BE" w:rsidRPr="00A05E4E">
        <w:rPr>
          <w:rFonts w:ascii="Times New Roman" w:eastAsia="Calibri" w:hAnsi="Times New Roman" w:cs="Times New Roman"/>
          <w:sz w:val="24"/>
          <w:szCs w:val="24"/>
        </w:rPr>
        <w:t xml:space="preserve"> uprawnioną/e</w:t>
      </w:r>
      <w:r w:rsidRPr="00A05E4E">
        <w:rPr>
          <w:rFonts w:ascii="Times New Roman" w:eastAsia="Calibri" w:hAnsi="Times New Roman" w:cs="Times New Roman"/>
          <w:sz w:val="24"/>
          <w:szCs w:val="24"/>
        </w:rPr>
        <w:t xml:space="preserve"> do reprezentowania W</w:t>
      </w:r>
      <w:r w:rsidR="00A814BE" w:rsidRPr="00A05E4E">
        <w:rPr>
          <w:rFonts w:ascii="Times New Roman" w:eastAsia="Calibri" w:hAnsi="Times New Roman" w:cs="Times New Roman"/>
          <w:sz w:val="24"/>
          <w:szCs w:val="24"/>
        </w:rPr>
        <w:t>ykonawcy, a podpis</w:t>
      </w:r>
      <w:r w:rsidRPr="00A05E4E">
        <w:rPr>
          <w:rFonts w:ascii="Times New Roman" w:eastAsia="Calibri" w:hAnsi="Times New Roman" w:cs="Times New Roman"/>
          <w:sz w:val="24"/>
          <w:szCs w:val="24"/>
        </w:rPr>
        <w:t xml:space="preserve"> mus</w:t>
      </w:r>
      <w:r w:rsidR="00A814BE" w:rsidRPr="00A05E4E">
        <w:rPr>
          <w:rFonts w:ascii="Times New Roman" w:eastAsia="Calibri" w:hAnsi="Times New Roman" w:cs="Times New Roman"/>
          <w:sz w:val="24"/>
          <w:szCs w:val="24"/>
        </w:rPr>
        <w:t>i</w:t>
      </w:r>
      <w:r w:rsidRPr="00A05E4E">
        <w:rPr>
          <w:rFonts w:ascii="Times New Roman" w:eastAsia="Calibri" w:hAnsi="Times New Roman" w:cs="Times New Roman"/>
          <w:sz w:val="24"/>
          <w:szCs w:val="24"/>
        </w:rPr>
        <w:t xml:space="preserve"> umożliwiać identyfikację tożsamości </w:t>
      </w:r>
      <w:r w:rsidR="00A814BE" w:rsidRPr="00A05E4E">
        <w:rPr>
          <w:rFonts w:ascii="Times New Roman" w:eastAsia="Calibri" w:hAnsi="Times New Roman" w:cs="Times New Roman"/>
          <w:sz w:val="24"/>
          <w:szCs w:val="24"/>
        </w:rPr>
        <w:t>osoby/</w:t>
      </w:r>
      <w:r w:rsidRPr="00A05E4E">
        <w:rPr>
          <w:rFonts w:ascii="Times New Roman" w:eastAsia="Calibri" w:hAnsi="Times New Roman" w:cs="Times New Roman"/>
          <w:sz w:val="24"/>
          <w:szCs w:val="24"/>
        </w:rPr>
        <w:t>osó</w:t>
      </w:r>
      <w:r w:rsidR="00A814BE" w:rsidRPr="00A05E4E">
        <w:rPr>
          <w:rFonts w:ascii="Times New Roman" w:eastAsia="Calibri" w:hAnsi="Times New Roman" w:cs="Times New Roman"/>
          <w:sz w:val="24"/>
          <w:szCs w:val="24"/>
        </w:rPr>
        <w:t>b go</w:t>
      </w:r>
      <w:r w:rsidRPr="00A05E4E">
        <w:rPr>
          <w:rFonts w:ascii="Times New Roman" w:eastAsia="Calibri" w:hAnsi="Times New Roman" w:cs="Times New Roman"/>
          <w:sz w:val="24"/>
          <w:szCs w:val="24"/>
        </w:rPr>
        <w:t xml:space="preserve"> składających, tj. podpis powinien być </w:t>
      </w:r>
      <w:r w:rsidR="00ED09D1" w:rsidRPr="00A05E4E">
        <w:rPr>
          <w:rFonts w:ascii="Times New Roman" w:eastAsia="Calibri" w:hAnsi="Times New Roman" w:cs="Times New Roman"/>
          <w:sz w:val="24"/>
          <w:szCs w:val="24"/>
        </w:rPr>
        <w:t>złożony</w:t>
      </w:r>
      <w:r w:rsidRPr="00A05E4E">
        <w:rPr>
          <w:rFonts w:ascii="Times New Roman" w:eastAsia="Calibri" w:hAnsi="Times New Roman" w:cs="Times New Roman"/>
          <w:sz w:val="24"/>
          <w:szCs w:val="24"/>
        </w:rPr>
        <w:t xml:space="preserve"> wraz </w:t>
      </w:r>
      <w:r w:rsidR="00ED09D1" w:rsidRPr="00A05E4E">
        <w:rPr>
          <w:rFonts w:ascii="Times New Roman" w:eastAsia="Calibri" w:hAnsi="Times New Roman" w:cs="Times New Roman"/>
          <w:sz w:val="24"/>
          <w:szCs w:val="24"/>
        </w:rPr>
        <w:br/>
      </w:r>
      <w:r w:rsidRPr="00A05E4E">
        <w:rPr>
          <w:rFonts w:ascii="Times New Roman" w:eastAsia="Calibri" w:hAnsi="Times New Roman" w:cs="Times New Roman"/>
          <w:sz w:val="24"/>
          <w:szCs w:val="24"/>
        </w:rPr>
        <w:t>z imienną pieczątką lub podpis powinien być czytelny z podaniem imienia i nazwiska przez osobę</w:t>
      </w:r>
      <w:r w:rsidR="00A814BE" w:rsidRPr="00A05E4E">
        <w:rPr>
          <w:rFonts w:ascii="Times New Roman" w:eastAsia="Calibri" w:hAnsi="Times New Roman" w:cs="Times New Roman"/>
          <w:sz w:val="24"/>
          <w:szCs w:val="24"/>
        </w:rPr>
        <w:t xml:space="preserve">/osoby </w:t>
      </w:r>
      <w:r w:rsidRPr="00A05E4E">
        <w:rPr>
          <w:rFonts w:ascii="Times New Roman" w:eastAsia="Calibri" w:hAnsi="Times New Roman" w:cs="Times New Roman"/>
          <w:sz w:val="24"/>
          <w:szCs w:val="24"/>
        </w:rPr>
        <w:t>upoważnioną</w:t>
      </w:r>
      <w:r w:rsidR="00A814BE" w:rsidRPr="00A05E4E">
        <w:rPr>
          <w:rFonts w:ascii="Times New Roman" w:eastAsia="Calibri" w:hAnsi="Times New Roman" w:cs="Times New Roman"/>
          <w:sz w:val="24"/>
          <w:szCs w:val="24"/>
        </w:rPr>
        <w:t>/e</w:t>
      </w:r>
      <w:r w:rsidRPr="00A05E4E">
        <w:rPr>
          <w:rFonts w:ascii="Times New Roman" w:eastAsia="Calibri" w:hAnsi="Times New Roman" w:cs="Times New Roman"/>
          <w:sz w:val="24"/>
          <w:szCs w:val="24"/>
        </w:rPr>
        <w:t xml:space="preserve"> do reprezentacji Wykonawcy zgodnie z zasadami reprezentacji wskazanymi we </w:t>
      </w:r>
      <w:r w:rsidR="00ED09D1" w:rsidRPr="00A05E4E">
        <w:rPr>
          <w:rFonts w:ascii="Times New Roman" w:eastAsia="Calibri" w:hAnsi="Times New Roman" w:cs="Times New Roman"/>
          <w:sz w:val="24"/>
          <w:szCs w:val="24"/>
        </w:rPr>
        <w:t>właściwym</w:t>
      </w:r>
      <w:r w:rsidRPr="00A05E4E">
        <w:rPr>
          <w:rFonts w:ascii="Times New Roman" w:eastAsia="Calibri" w:hAnsi="Times New Roman" w:cs="Times New Roman"/>
          <w:sz w:val="24"/>
          <w:szCs w:val="24"/>
        </w:rPr>
        <w:t xml:space="preserve"> rejestrze </w:t>
      </w:r>
      <w:r w:rsidR="00ED09D1" w:rsidRPr="00A05E4E">
        <w:rPr>
          <w:rFonts w:ascii="Times New Roman" w:eastAsia="Calibri" w:hAnsi="Times New Roman" w:cs="Times New Roman"/>
          <w:sz w:val="24"/>
          <w:szCs w:val="24"/>
        </w:rPr>
        <w:t xml:space="preserve">lub Centralnej Ewidencji </w:t>
      </w:r>
      <w:r w:rsidR="00ED09D1" w:rsidRPr="00A05E4E">
        <w:rPr>
          <w:rFonts w:ascii="Times New Roman" w:eastAsia="Calibri" w:hAnsi="Times New Roman" w:cs="Times New Roman"/>
          <w:sz w:val="24"/>
          <w:szCs w:val="24"/>
        </w:rPr>
        <w:br/>
        <w:t>i Informacji o Działalności Gospodarczej (CEIDG). Jeżeli osoba/osoby podpisująca/e nie wynika z właściwego rejestru lub Centralnej Ewidencji i Informacji o Działalności Gospodarczej (CEIDG), to należy dołączyć do oferty stosowne pełnomocnictwo dla tej osoby</w:t>
      </w:r>
      <w:r w:rsidR="00A814BE" w:rsidRPr="00A05E4E">
        <w:rPr>
          <w:rFonts w:ascii="Times New Roman" w:eastAsia="Calibri" w:hAnsi="Times New Roman" w:cs="Times New Roman"/>
          <w:sz w:val="24"/>
          <w:szCs w:val="24"/>
        </w:rPr>
        <w:t>/osób</w:t>
      </w:r>
      <w:r w:rsidR="00ED09D1" w:rsidRPr="00A05E4E">
        <w:rPr>
          <w:rFonts w:ascii="Times New Roman" w:eastAsia="Calibri" w:hAnsi="Times New Roman" w:cs="Times New Roman"/>
          <w:sz w:val="24"/>
          <w:szCs w:val="24"/>
        </w:rPr>
        <w:t>. Pełnomocnictwo musi wyraźnie wskazywać uprawnienia tej osoby</w:t>
      </w:r>
      <w:r w:rsidR="00A814BE" w:rsidRPr="00A05E4E">
        <w:rPr>
          <w:rFonts w:ascii="Times New Roman" w:eastAsia="Calibri" w:hAnsi="Times New Roman" w:cs="Times New Roman"/>
          <w:sz w:val="24"/>
          <w:szCs w:val="24"/>
        </w:rPr>
        <w:t>/osób</w:t>
      </w:r>
      <w:r w:rsidR="00ED09D1" w:rsidRPr="00A05E4E">
        <w:rPr>
          <w:rFonts w:ascii="Times New Roman" w:eastAsia="Calibri" w:hAnsi="Times New Roman" w:cs="Times New Roman"/>
          <w:sz w:val="24"/>
          <w:szCs w:val="24"/>
        </w:rPr>
        <w:t xml:space="preserve"> </w:t>
      </w:r>
      <w:r w:rsidR="00A814BE" w:rsidRPr="00A05E4E">
        <w:rPr>
          <w:rFonts w:ascii="Times New Roman" w:eastAsia="Calibri" w:hAnsi="Times New Roman" w:cs="Times New Roman"/>
          <w:sz w:val="24"/>
          <w:szCs w:val="24"/>
        </w:rPr>
        <w:br/>
      </w:r>
      <w:r w:rsidR="00ED09D1" w:rsidRPr="00A05E4E">
        <w:rPr>
          <w:rFonts w:ascii="Times New Roman" w:eastAsia="Calibri" w:hAnsi="Times New Roman" w:cs="Times New Roman"/>
          <w:sz w:val="24"/>
          <w:szCs w:val="24"/>
        </w:rPr>
        <w:t xml:space="preserve">do składania oświadczeń woli w postępowaniu o udzielenie zamówienia, </w:t>
      </w:r>
      <w:r w:rsidR="00A814BE" w:rsidRPr="00A05E4E">
        <w:rPr>
          <w:rFonts w:ascii="Times New Roman" w:eastAsia="Calibri" w:hAnsi="Times New Roman" w:cs="Times New Roman"/>
          <w:sz w:val="24"/>
          <w:szCs w:val="24"/>
        </w:rPr>
        <w:br/>
        <w:t xml:space="preserve">w szczególności do podpisania oferty i innych dokumentów w postępowaniu. </w:t>
      </w:r>
    </w:p>
    <w:p w:rsidR="00432B2B" w:rsidRPr="0017172E" w:rsidRDefault="00D41AF9" w:rsidP="00EE3FD9">
      <w:pPr>
        <w:numPr>
          <w:ilvl w:val="0"/>
          <w:numId w:val="15"/>
        </w:numPr>
        <w:spacing w:after="0" w:line="276" w:lineRule="auto"/>
        <w:ind w:left="714" w:hanging="357"/>
        <w:jc w:val="both"/>
        <w:rPr>
          <w:rFonts w:ascii="Times New Roman" w:eastAsia="Calibri" w:hAnsi="Times New Roman" w:cs="Times New Roman"/>
          <w:sz w:val="24"/>
          <w:szCs w:val="24"/>
        </w:rPr>
      </w:pPr>
      <w:r w:rsidRPr="0017172E">
        <w:rPr>
          <w:rFonts w:ascii="Times New Roman" w:eastAsia="Calibri" w:hAnsi="Times New Roman" w:cs="Times New Roman"/>
          <w:sz w:val="24"/>
          <w:szCs w:val="24"/>
        </w:rPr>
        <w:t>Oferta musi zawierać następujące dokumenty:</w:t>
      </w:r>
    </w:p>
    <w:p w:rsidR="00432B2B" w:rsidRPr="00EF49D9" w:rsidRDefault="00432B2B" w:rsidP="00EE3FD9">
      <w:pPr>
        <w:pStyle w:val="Akapitzlist"/>
        <w:numPr>
          <w:ilvl w:val="0"/>
          <w:numId w:val="13"/>
        </w:numPr>
        <w:spacing w:after="0" w:line="276" w:lineRule="auto"/>
        <w:ind w:left="1077" w:hanging="357"/>
        <w:jc w:val="both"/>
        <w:rPr>
          <w:rFonts w:ascii="Times New Roman" w:eastAsia="Calibri" w:hAnsi="Times New Roman" w:cs="Times New Roman"/>
          <w:sz w:val="24"/>
          <w:szCs w:val="24"/>
        </w:rPr>
      </w:pPr>
      <w:r w:rsidRPr="0017172E">
        <w:rPr>
          <w:rFonts w:ascii="Times New Roman" w:eastAsia="Times New Roman" w:hAnsi="Times New Roman" w:cs="Times New Roman"/>
          <w:sz w:val="24"/>
          <w:szCs w:val="24"/>
          <w:lang w:eastAsia="pl-PL"/>
        </w:rPr>
        <w:t>Formularz O</w:t>
      </w:r>
      <w:r w:rsidR="00D41AF9" w:rsidRPr="0017172E">
        <w:rPr>
          <w:rFonts w:ascii="Times New Roman" w:eastAsia="Times New Roman" w:hAnsi="Times New Roman" w:cs="Times New Roman"/>
          <w:sz w:val="24"/>
          <w:szCs w:val="24"/>
          <w:lang w:eastAsia="pl-PL"/>
        </w:rPr>
        <w:t xml:space="preserve">fertowy </w:t>
      </w:r>
      <w:r w:rsidRPr="0017172E">
        <w:rPr>
          <w:rFonts w:ascii="Times New Roman" w:eastAsia="Times New Roman" w:hAnsi="Times New Roman" w:cs="Times New Roman"/>
          <w:sz w:val="24"/>
          <w:szCs w:val="24"/>
          <w:lang w:eastAsia="pl-PL"/>
        </w:rPr>
        <w:t xml:space="preserve">– </w:t>
      </w:r>
      <w:r w:rsidR="00D41AF9" w:rsidRPr="0003170A">
        <w:rPr>
          <w:rFonts w:ascii="Times New Roman" w:eastAsia="Times New Roman" w:hAnsi="Times New Roman" w:cs="Times New Roman"/>
          <w:sz w:val="24"/>
          <w:szCs w:val="24"/>
          <w:lang w:eastAsia="pl-PL"/>
        </w:rPr>
        <w:t>stanowiący załącznik</w:t>
      </w:r>
      <w:r w:rsidR="0003170A" w:rsidRPr="0003170A">
        <w:rPr>
          <w:rFonts w:ascii="Times New Roman" w:eastAsia="Times New Roman" w:hAnsi="Times New Roman" w:cs="Times New Roman"/>
          <w:sz w:val="24"/>
          <w:szCs w:val="24"/>
          <w:lang w:eastAsia="pl-PL"/>
        </w:rPr>
        <w:t xml:space="preserve"> nr 1 </w:t>
      </w:r>
      <w:r w:rsidRPr="0003170A">
        <w:rPr>
          <w:rFonts w:ascii="Times New Roman" w:eastAsia="Times New Roman" w:hAnsi="Times New Roman" w:cs="Times New Roman"/>
          <w:sz w:val="24"/>
          <w:szCs w:val="24"/>
          <w:lang w:eastAsia="pl-PL"/>
        </w:rPr>
        <w:t xml:space="preserve">do niniejszego </w:t>
      </w:r>
      <w:r w:rsidRPr="0017172E">
        <w:rPr>
          <w:rFonts w:ascii="Times New Roman" w:eastAsia="Times New Roman" w:hAnsi="Times New Roman" w:cs="Times New Roman"/>
          <w:sz w:val="24"/>
          <w:szCs w:val="24"/>
          <w:lang w:eastAsia="pl-PL"/>
        </w:rPr>
        <w:t>zapytania</w:t>
      </w:r>
      <w:r w:rsidR="00D41AF9" w:rsidRPr="0017172E">
        <w:rPr>
          <w:rFonts w:ascii="Times New Roman" w:eastAsia="Times New Roman" w:hAnsi="Times New Roman" w:cs="Times New Roman"/>
          <w:sz w:val="24"/>
          <w:szCs w:val="24"/>
          <w:lang w:eastAsia="pl-PL"/>
        </w:rPr>
        <w:t>,</w:t>
      </w:r>
    </w:p>
    <w:p w:rsidR="00EF49D9" w:rsidRPr="0017172E" w:rsidRDefault="00EF49D9" w:rsidP="00EE3FD9">
      <w:pPr>
        <w:pStyle w:val="Akapitzlist"/>
        <w:numPr>
          <w:ilvl w:val="0"/>
          <w:numId w:val="13"/>
        </w:numPr>
        <w:spacing w:after="0" w:line="276" w:lineRule="auto"/>
        <w:ind w:left="1077" w:hanging="35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 xml:space="preserve">Kosztorys ofertowy, </w:t>
      </w:r>
    </w:p>
    <w:p w:rsidR="00432B2B" w:rsidRPr="0017172E" w:rsidRDefault="00D41AF9" w:rsidP="00EE3FD9">
      <w:pPr>
        <w:pStyle w:val="Akapitzlist"/>
        <w:numPr>
          <w:ilvl w:val="0"/>
          <w:numId w:val="13"/>
        </w:numPr>
        <w:spacing w:after="0" w:line="276" w:lineRule="auto"/>
        <w:ind w:left="1077" w:hanging="357"/>
        <w:jc w:val="both"/>
        <w:rPr>
          <w:rFonts w:ascii="Times New Roman" w:eastAsia="Calibri" w:hAnsi="Times New Roman" w:cs="Times New Roman"/>
          <w:sz w:val="24"/>
          <w:szCs w:val="24"/>
        </w:rPr>
      </w:pPr>
      <w:r w:rsidRPr="0017172E">
        <w:rPr>
          <w:rFonts w:ascii="Times New Roman" w:eastAsia="Times New Roman" w:hAnsi="Times New Roman" w:cs="Times New Roman"/>
          <w:sz w:val="24"/>
          <w:szCs w:val="24"/>
          <w:lang w:eastAsia="pl-PL"/>
        </w:rPr>
        <w:t>o</w:t>
      </w:r>
      <w:r w:rsidR="005B76E8">
        <w:rPr>
          <w:rFonts w:ascii="Times New Roman" w:eastAsia="Times New Roman" w:hAnsi="Times New Roman" w:cs="Times New Roman"/>
          <w:sz w:val="24"/>
          <w:szCs w:val="24"/>
          <w:lang w:eastAsia="pl-PL"/>
        </w:rPr>
        <w:t>dpis z właściwego rejestru lub Centralnej Ewidencji i Informacji o Działalności G</w:t>
      </w:r>
      <w:r w:rsidRPr="0017172E">
        <w:rPr>
          <w:rFonts w:ascii="Times New Roman" w:eastAsia="Times New Roman" w:hAnsi="Times New Roman" w:cs="Times New Roman"/>
          <w:sz w:val="24"/>
          <w:szCs w:val="24"/>
          <w:lang w:eastAsia="pl-PL"/>
        </w:rPr>
        <w:t>ospodarczej, jeżeli odrębne przepisy wymagają wpisu do rejestru lub ewidencji,</w:t>
      </w:r>
    </w:p>
    <w:p w:rsidR="00432B2B" w:rsidRPr="0017172E" w:rsidRDefault="00D41AF9" w:rsidP="00EE3FD9">
      <w:pPr>
        <w:pStyle w:val="Akapitzlist"/>
        <w:numPr>
          <w:ilvl w:val="0"/>
          <w:numId w:val="13"/>
        </w:numPr>
        <w:spacing w:after="0" w:line="276" w:lineRule="auto"/>
        <w:ind w:left="1077" w:hanging="357"/>
        <w:jc w:val="both"/>
        <w:rPr>
          <w:rFonts w:ascii="Times New Roman" w:eastAsia="Calibri" w:hAnsi="Times New Roman" w:cs="Times New Roman"/>
          <w:sz w:val="24"/>
          <w:szCs w:val="24"/>
        </w:rPr>
      </w:pPr>
      <w:r w:rsidRPr="0017172E">
        <w:rPr>
          <w:rFonts w:ascii="Times New Roman" w:eastAsia="Times New Roman" w:hAnsi="Times New Roman" w:cs="Times New Roman"/>
          <w:sz w:val="24"/>
          <w:szCs w:val="24"/>
          <w:lang w:eastAsia="pl-PL"/>
        </w:rPr>
        <w:t>w przypadku podpisania oferty oraz poświadczenia za zgodność z oryginałem kopii dokumentów przez osobę</w:t>
      </w:r>
      <w:r w:rsidR="00C954DB">
        <w:rPr>
          <w:rFonts w:ascii="Times New Roman" w:eastAsia="Times New Roman" w:hAnsi="Times New Roman" w:cs="Times New Roman"/>
          <w:sz w:val="24"/>
          <w:szCs w:val="24"/>
          <w:lang w:eastAsia="pl-PL"/>
        </w:rPr>
        <w:t>/osoby</w:t>
      </w:r>
      <w:r w:rsidRPr="0017172E">
        <w:rPr>
          <w:rFonts w:ascii="Times New Roman" w:eastAsia="Times New Roman" w:hAnsi="Times New Roman" w:cs="Times New Roman"/>
          <w:sz w:val="24"/>
          <w:szCs w:val="24"/>
          <w:lang w:eastAsia="pl-PL"/>
        </w:rPr>
        <w:t xml:space="preserve"> niewymienioną</w:t>
      </w:r>
      <w:r w:rsidR="00C954DB">
        <w:rPr>
          <w:rFonts w:ascii="Times New Roman" w:eastAsia="Times New Roman" w:hAnsi="Times New Roman" w:cs="Times New Roman"/>
          <w:sz w:val="24"/>
          <w:szCs w:val="24"/>
          <w:lang w:eastAsia="pl-PL"/>
        </w:rPr>
        <w:t>/e</w:t>
      </w:r>
      <w:r w:rsidRPr="0017172E">
        <w:rPr>
          <w:rFonts w:ascii="Times New Roman" w:eastAsia="Times New Roman" w:hAnsi="Times New Roman" w:cs="Times New Roman"/>
          <w:sz w:val="24"/>
          <w:szCs w:val="24"/>
          <w:lang w:eastAsia="pl-PL"/>
        </w:rPr>
        <w:t xml:space="preserve"> w dokumencie rejestracyjnym (ewidencyjnym) Wykonawcy</w:t>
      </w:r>
      <w:r w:rsidR="000F256A">
        <w:rPr>
          <w:rFonts w:ascii="Times New Roman" w:eastAsia="Times New Roman" w:hAnsi="Times New Roman" w:cs="Times New Roman"/>
          <w:sz w:val="24"/>
          <w:szCs w:val="24"/>
          <w:lang w:eastAsia="pl-PL"/>
        </w:rPr>
        <w:t>, należy do oferty dołączyć oryginał lub kopię poświadczoną</w:t>
      </w:r>
      <w:r w:rsidRPr="0017172E">
        <w:rPr>
          <w:rFonts w:ascii="Times New Roman" w:eastAsia="Times New Roman" w:hAnsi="Times New Roman" w:cs="Times New Roman"/>
          <w:sz w:val="24"/>
          <w:szCs w:val="24"/>
          <w:lang w:eastAsia="pl-PL"/>
        </w:rPr>
        <w:t xml:space="preserve"> notari</w:t>
      </w:r>
      <w:r w:rsidR="00432B2B" w:rsidRPr="0017172E">
        <w:rPr>
          <w:rFonts w:ascii="Times New Roman" w:eastAsia="Times New Roman" w:hAnsi="Times New Roman" w:cs="Times New Roman"/>
          <w:sz w:val="24"/>
          <w:szCs w:val="24"/>
          <w:lang w:eastAsia="pl-PL"/>
        </w:rPr>
        <w:t>alnie stosownego pełnomocnictwa.</w:t>
      </w:r>
    </w:p>
    <w:p w:rsidR="002B1F7C" w:rsidRDefault="002B1F7C" w:rsidP="002B1F7C">
      <w:pPr>
        <w:spacing w:after="0" w:line="276" w:lineRule="auto"/>
        <w:jc w:val="both"/>
        <w:rPr>
          <w:rFonts w:ascii="Times New Roman" w:eastAsia="Calibri" w:hAnsi="Times New Roman" w:cs="Times New Roman"/>
          <w:sz w:val="24"/>
          <w:szCs w:val="24"/>
        </w:rPr>
      </w:pPr>
    </w:p>
    <w:p w:rsidR="002B1F7C" w:rsidRDefault="002B1F7C"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t>Miejsce, forma</w:t>
      </w:r>
      <w:r w:rsidRPr="00432B2B">
        <w:rPr>
          <w:rFonts w:ascii="Times New Roman" w:eastAsia="Calibri" w:hAnsi="Times New Roman" w:cs="Times New Roman"/>
          <w:b/>
          <w:sz w:val="24"/>
          <w:szCs w:val="24"/>
        </w:rPr>
        <w:t xml:space="preserve"> i termin składania ofert</w:t>
      </w:r>
      <w:r w:rsidRPr="00655412">
        <w:rPr>
          <w:rFonts w:ascii="Times New Roman" w:eastAsia="Calibri" w:hAnsi="Times New Roman" w:cs="Times New Roman"/>
          <w:b/>
          <w:sz w:val="24"/>
          <w:szCs w:val="24"/>
        </w:rPr>
        <w:t xml:space="preserve">: </w:t>
      </w:r>
    </w:p>
    <w:p w:rsidR="002B1F7C" w:rsidRPr="002B1F7C" w:rsidRDefault="002B1F7C" w:rsidP="002B1F7C">
      <w:pPr>
        <w:spacing w:after="0" w:line="276" w:lineRule="auto"/>
        <w:jc w:val="both"/>
        <w:rPr>
          <w:rFonts w:ascii="Times New Roman" w:eastAsia="Calibri" w:hAnsi="Times New Roman" w:cs="Times New Roman"/>
          <w:sz w:val="24"/>
          <w:szCs w:val="24"/>
        </w:rPr>
      </w:pPr>
    </w:p>
    <w:p w:rsidR="002C7FCB" w:rsidRPr="002B1F7C" w:rsidRDefault="00D41AF9" w:rsidP="00EE3FD9">
      <w:pPr>
        <w:pStyle w:val="Akapitzlist"/>
        <w:numPr>
          <w:ilvl w:val="0"/>
          <w:numId w:val="14"/>
        </w:numPr>
        <w:spacing w:after="0" w:line="276" w:lineRule="auto"/>
        <w:jc w:val="both"/>
        <w:rPr>
          <w:rFonts w:ascii="Times New Roman" w:eastAsia="Calibri" w:hAnsi="Times New Roman" w:cs="Times New Roman"/>
          <w:sz w:val="24"/>
          <w:szCs w:val="24"/>
        </w:rPr>
      </w:pPr>
      <w:r w:rsidRPr="002B1F7C">
        <w:rPr>
          <w:rFonts w:ascii="Times New Roman" w:eastAsia="Calibri" w:hAnsi="Times New Roman" w:cs="Times New Roman"/>
          <w:sz w:val="24"/>
          <w:szCs w:val="24"/>
        </w:rPr>
        <w:t>Ofert</w:t>
      </w:r>
      <w:r w:rsidR="00CE13EB" w:rsidRPr="002B1F7C">
        <w:rPr>
          <w:rFonts w:ascii="Times New Roman" w:eastAsia="Calibri" w:hAnsi="Times New Roman" w:cs="Times New Roman"/>
          <w:sz w:val="24"/>
          <w:szCs w:val="24"/>
        </w:rPr>
        <w:t>a</w:t>
      </w:r>
      <w:r w:rsidRPr="002B1F7C">
        <w:rPr>
          <w:rFonts w:ascii="Times New Roman" w:eastAsia="Calibri" w:hAnsi="Times New Roman" w:cs="Times New Roman"/>
          <w:sz w:val="24"/>
          <w:szCs w:val="24"/>
        </w:rPr>
        <w:t xml:space="preserve"> wraz z załącznikami </w:t>
      </w:r>
      <w:r w:rsidR="002C7FCB" w:rsidRPr="002B1F7C">
        <w:rPr>
          <w:rFonts w:ascii="Times New Roman" w:eastAsia="Calibri" w:hAnsi="Times New Roman" w:cs="Times New Roman"/>
          <w:sz w:val="24"/>
          <w:szCs w:val="24"/>
        </w:rPr>
        <w:t xml:space="preserve">powinna zostać dostarczona w formie pisemnej: </w:t>
      </w:r>
    </w:p>
    <w:p w:rsidR="00655412" w:rsidRPr="003D550C" w:rsidRDefault="00CE13EB" w:rsidP="00EE3FD9">
      <w:pPr>
        <w:pStyle w:val="Akapitzlist"/>
        <w:numPr>
          <w:ilvl w:val="1"/>
          <w:numId w:val="14"/>
        </w:numPr>
        <w:spacing w:line="276" w:lineRule="auto"/>
        <w:ind w:left="1077" w:hanging="357"/>
        <w:jc w:val="both"/>
        <w:rPr>
          <w:rFonts w:ascii="Times New Roman" w:eastAsia="Calibri" w:hAnsi="Times New Roman" w:cs="Times New Roman"/>
          <w:sz w:val="24"/>
          <w:szCs w:val="24"/>
        </w:rPr>
      </w:pPr>
      <w:r w:rsidRPr="003D550C">
        <w:rPr>
          <w:rFonts w:ascii="Times New Roman" w:eastAsia="Calibri" w:hAnsi="Times New Roman" w:cs="Times New Roman"/>
          <w:sz w:val="24"/>
          <w:szCs w:val="24"/>
        </w:rPr>
        <w:t>z</w:t>
      </w:r>
      <w:r w:rsidR="002C7FCB" w:rsidRPr="003D550C">
        <w:rPr>
          <w:rFonts w:ascii="Times New Roman" w:eastAsia="Calibri" w:hAnsi="Times New Roman" w:cs="Times New Roman"/>
          <w:sz w:val="24"/>
          <w:szCs w:val="24"/>
        </w:rPr>
        <w:t>a pośrednictwem poczty, kuriera</w:t>
      </w:r>
      <w:r w:rsidRPr="003D550C">
        <w:rPr>
          <w:rFonts w:ascii="Times New Roman" w:eastAsia="Calibri" w:hAnsi="Times New Roman" w:cs="Times New Roman"/>
          <w:sz w:val="24"/>
          <w:szCs w:val="24"/>
        </w:rPr>
        <w:t xml:space="preserve"> lub złożona osobiście na adres </w:t>
      </w:r>
      <w:r w:rsidR="002C7FCB" w:rsidRPr="003D550C">
        <w:rPr>
          <w:rFonts w:ascii="Times New Roman" w:eastAsia="Calibri" w:hAnsi="Times New Roman" w:cs="Times New Roman"/>
          <w:sz w:val="24"/>
          <w:szCs w:val="24"/>
        </w:rPr>
        <w:t>Zamawiającego:</w:t>
      </w:r>
      <w:r w:rsidRPr="003D550C">
        <w:rPr>
          <w:rFonts w:ascii="Times New Roman" w:eastAsia="Calibri" w:hAnsi="Times New Roman" w:cs="Times New Roman"/>
          <w:sz w:val="24"/>
          <w:szCs w:val="24"/>
        </w:rPr>
        <w:t xml:space="preserve"> </w:t>
      </w:r>
      <w:r w:rsidR="00431068" w:rsidRPr="003D550C">
        <w:rPr>
          <w:rFonts w:ascii="Times New Roman" w:eastAsia="Calibri" w:hAnsi="Times New Roman" w:cs="Times New Roman"/>
          <w:sz w:val="24"/>
          <w:szCs w:val="24"/>
        </w:rPr>
        <w:t>Parafia pw. ś</w:t>
      </w:r>
      <w:r w:rsidRPr="003D550C">
        <w:rPr>
          <w:rFonts w:ascii="Times New Roman" w:eastAsia="Calibri" w:hAnsi="Times New Roman" w:cs="Times New Roman"/>
          <w:sz w:val="24"/>
          <w:szCs w:val="24"/>
        </w:rPr>
        <w:t xml:space="preserve">w. </w:t>
      </w:r>
      <w:r w:rsidR="00431068" w:rsidRPr="003D550C">
        <w:rPr>
          <w:rFonts w:ascii="Times New Roman" w:eastAsia="Calibri" w:hAnsi="Times New Roman" w:cs="Times New Roman"/>
          <w:sz w:val="24"/>
          <w:szCs w:val="24"/>
        </w:rPr>
        <w:t>Wawrzyńca Diakona i Męczennika w Wonieściu</w:t>
      </w:r>
      <w:r w:rsidRPr="003D550C">
        <w:rPr>
          <w:rFonts w:ascii="Times New Roman" w:eastAsia="Calibri" w:hAnsi="Times New Roman" w:cs="Times New Roman"/>
          <w:sz w:val="24"/>
          <w:szCs w:val="24"/>
        </w:rPr>
        <w:t>,</w:t>
      </w:r>
      <w:r w:rsidR="002C7FCB" w:rsidRPr="003D550C">
        <w:rPr>
          <w:rFonts w:ascii="Times New Roman" w:eastAsia="Calibri" w:hAnsi="Times New Roman" w:cs="Times New Roman"/>
          <w:sz w:val="24"/>
          <w:szCs w:val="24"/>
        </w:rPr>
        <w:t xml:space="preserve"> </w:t>
      </w:r>
      <w:r w:rsidR="00431068" w:rsidRPr="003D550C">
        <w:rPr>
          <w:rFonts w:ascii="Times New Roman" w:eastAsia="Calibri" w:hAnsi="Times New Roman" w:cs="Times New Roman"/>
          <w:sz w:val="24"/>
          <w:szCs w:val="24"/>
        </w:rPr>
        <w:t>Wonieść 56</w:t>
      </w:r>
      <w:r w:rsidR="00D41AF9" w:rsidRPr="003D550C">
        <w:rPr>
          <w:rFonts w:ascii="Times New Roman" w:eastAsia="Calibri" w:hAnsi="Times New Roman" w:cs="Times New Roman"/>
          <w:sz w:val="24"/>
          <w:szCs w:val="24"/>
        </w:rPr>
        <w:t xml:space="preserve">, </w:t>
      </w:r>
      <w:r w:rsidR="00431068" w:rsidRPr="003D550C">
        <w:rPr>
          <w:rFonts w:ascii="Times New Roman" w:eastAsia="Calibri" w:hAnsi="Times New Roman" w:cs="Times New Roman"/>
          <w:sz w:val="24"/>
          <w:szCs w:val="24"/>
        </w:rPr>
        <w:br/>
        <w:t>64-030 Śmigiel</w:t>
      </w:r>
      <w:r w:rsidRPr="003D550C">
        <w:rPr>
          <w:rFonts w:ascii="Times New Roman" w:eastAsia="Calibri" w:hAnsi="Times New Roman" w:cs="Times New Roman"/>
          <w:sz w:val="24"/>
          <w:szCs w:val="24"/>
        </w:rPr>
        <w:t>,</w:t>
      </w:r>
    </w:p>
    <w:p w:rsidR="00CE13EB" w:rsidRPr="003D550C" w:rsidRDefault="00CE13EB" w:rsidP="00EE3FD9">
      <w:pPr>
        <w:pStyle w:val="Akapitzlist"/>
        <w:numPr>
          <w:ilvl w:val="1"/>
          <w:numId w:val="14"/>
        </w:numPr>
        <w:spacing w:line="276" w:lineRule="auto"/>
        <w:ind w:left="1077" w:hanging="357"/>
        <w:jc w:val="both"/>
        <w:rPr>
          <w:rFonts w:ascii="Times New Roman" w:eastAsia="Calibri" w:hAnsi="Times New Roman" w:cs="Times New Roman"/>
          <w:sz w:val="24"/>
          <w:szCs w:val="24"/>
        </w:rPr>
      </w:pPr>
      <w:r w:rsidRPr="003D550C">
        <w:rPr>
          <w:rFonts w:ascii="Times New Roman" w:eastAsia="Calibri" w:hAnsi="Times New Roman" w:cs="Times New Roman"/>
          <w:sz w:val="24"/>
          <w:szCs w:val="24"/>
        </w:rPr>
        <w:lastRenderedPageBreak/>
        <w:t xml:space="preserve">za pośrednictwem poczty elektronicznej (w formie skanu) na adres e-mail: </w:t>
      </w:r>
      <w:hyperlink r:id="rId11" w:history="1">
        <w:r w:rsidR="003D550C" w:rsidRPr="003D550C">
          <w:rPr>
            <w:rStyle w:val="Hipercze"/>
            <w:rFonts w:ascii="Times New Roman" w:eastAsia="Calibri" w:hAnsi="Times New Roman" w:cs="Times New Roman"/>
            <w:sz w:val="24"/>
            <w:szCs w:val="24"/>
          </w:rPr>
          <w:t>woniesc@archpoznan.pl</w:t>
        </w:r>
      </w:hyperlink>
      <w:r w:rsidR="003D550C" w:rsidRPr="003D550C">
        <w:rPr>
          <w:rFonts w:ascii="Times New Roman" w:eastAsia="Calibri" w:hAnsi="Times New Roman" w:cs="Times New Roman"/>
          <w:sz w:val="24"/>
          <w:szCs w:val="24"/>
        </w:rPr>
        <w:t>,</w:t>
      </w:r>
    </w:p>
    <w:p w:rsidR="00CE13EB" w:rsidRPr="0013189B" w:rsidRDefault="00CE13EB" w:rsidP="00EE3FD9">
      <w:pPr>
        <w:pStyle w:val="Akapitzlist"/>
        <w:numPr>
          <w:ilvl w:val="1"/>
          <w:numId w:val="14"/>
        </w:numPr>
        <w:spacing w:line="276" w:lineRule="auto"/>
        <w:ind w:left="1077" w:hanging="357"/>
        <w:jc w:val="both"/>
        <w:rPr>
          <w:rFonts w:ascii="Times New Roman" w:eastAsia="Calibri" w:hAnsi="Times New Roman" w:cs="Times New Roman"/>
          <w:sz w:val="24"/>
          <w:szCs w:val="24"/>
        </w:rPr>
      </w:pPr>
      <w:r w:rsidRPr="003D550C">
        <w:rPr>
          <w:rFonts w:ascii="Times New Roman" w:eastAsia="Calibri" w:hAnsi="Times New Roman" w:cs="Times New Roman"/>
          <w:sz w:val="24"/>
          <w:szCs w:val="24"/>
        </w:rPr>
        <w:t xml:space="preserve">oferta musi wpłynąć do Zamawiającego w nieprzekraczalnym terminie do dnia </w:t>
      </w:r>
      <w:r w:rsidR="00E86914" w:rsidRPr="0013189B">
        <w:rPr>
          <w:rFonts w:ascii="Times New Roman" w:eastAsia="Calibri" w:hAnsi="Times New Roman" w:cs="Times New Roman"/>
          <w:b/>
          <w:sz w:val="24"/>
          <w:szCs w:val="24"/>
        </w:rPr>
        <w:t>26</w:t>
      </w:r>
      <w:r w:rsidR="003D550C" w:rsidRPr="0013189B">
        <w:rPr>
          <w:rFonts w:ascii="Times New Roman" w:eastAsia="Calibri" w:hAnsi="Times New Roman" w:cs="Times New Roman"/>
          <w:b/>
          <w:sz w:val="24"/>
          <w:szCs w:val="24"/>
        </w:rPr>
        <w:t>.03.2024</w:t>
      </w:r>
      <w:r w:rsidR="008B2059" w:rsidRPr="0013189B">
        <w:rPr>
          <w:rFonts w:ascii="Times New Roman" w:eastAsia="Calibri" w:hAnsi="Times New Roman" w:cs="Times New Roman"/>
          <w:b/>
          <w:sz w:val="24"/>
          <w:szCs w:val="24"/>
        </w:rPr>
        <w:t xml:space="preserve"> </w:t>
      </w:r>
      <w:r w:rsidRPr="0013189B">
        <w:rPr>
          <w:rFonts w:ascii="Times New Roman" w:eastAsia="Calibri" w:hAnsi="Times New Roman" w:cs="Times New Roman"/>
          <w:b/>
          <w:sz w:val="24"/>
          <w:szCs w:val="24"/>
        </w:rPr>
        <w:t>r.</w:t>
      </w:r>
      <w:r w:rsidRPr="0013189B">
        <w:rPr>
          <w:rFonts w:ascii="Times New Roman" w:eastAsia="Calibri" w:hAnsi="Times New Roman" w:cs="Times New Roman"/>
          <w:sz w:val="24"/>
          <w:szCs w:val="24"/>
        </w:rPr>
        <w:t xml:space="preserve"> do godz. </w:t>
      </w:r>
      <w:r w:rsidR="003D550C" w:rsidRPr="0013189B">
        <w:rPr>
          <w:rFonts w:ascii="Times New Roman" w:eastAsia="Calibri" w:hAnsi="Times New Roman" w:cs="Times New Roman"/>
          <w:b/>
          <w:sz w:val="24"/>
          <w:szCs w:val="24"/>
        </w:rPr>
        <w:t>10:00.</w:t>
      </w:r>
    </w:p>
    <w:p w:rsidR="00D41AF9" w:rsidRPr="0013189B" w:rsidRDefault="00D41AF9" w:rsidP="00EE3FD9">
      <w:pPr>
        <w:pStyle w:val="Akapitzlist"/>
        <w:numPr>
          <w:ilvl w:val="0"/>
          <w:numId w:val="14"/>
        </w:numPr>
        <w:spacing w:after="0" w:line="276" w:lineRule="auto"/>
        <w:jc w:val="both"/>
        <w:rPr>
          <w:rFonts w:ascii="Times New Roman" w:eastAsia="Calibri" w:hAnsi="Times New Roman" w:cs="Times New Roman"/>
          <w:sz w:val="24"/>
          <w:szCs w:val="24"/>
        </w:rPr>
      </w:pPr>
      <w:r w:rsidRPr="0013189B">
        <w:rPr>
          <w:rFonts w:ascii="Times New Roman" w:eastAsia="Calibri" w:hAnsi="Times New Roman" w:cs="Times New Roman"/>
          <w:sz w:val="24"/>
          <w:szCs w:val="24"/>
        </w:rPr>
        <w:t>Oferta złożona po terminie</w:t>
      </w:r>
      <w:r w:rsidR="00432B2B" w:rsidRPr="0013189B">
        <w:rPr>
          <w:rFonts w:ascii="Times New Roman" w:eastAsia="Calibri" w:hAnsi="Times New Roman" w:cs="Times New Roman"/>
          <w:sz w:val="24"/>
          <w:szCs w:val="24"/>
        </w:rPr>
        <w:t>,</w:t>
      </w:r>
      <w:r w:rsidRPr="0013189B">
        <w:rPr>
          <w:rFonts w:ascii="Times New Roman" w:eastAsia="Calibri" w:hAnsi="Times New Roman" w:cs="Times New Roman"/>
          <w:sz w:val="24"/>
          <w:szCs w:val="24"/>
        </w:rPr>
        <w:t xml:space="preserve"> bez względu na przyczynę, nie będzie rozpatrywana.</w:t>
      </w:r>
    </w:p>
    <w:p w:rsidR="00CE13EB" w:rsidRPr="0013189B" w:rsidRDefault="00CE13EB" w:rsidP="00EE3FD9">
      <w:pPr>
        <w:pStyle w:val="Akapitzlist"/>
        <w:numPr>
          <w:ilvl w:val="0"/>
          <w:numId w:val="14"/>
        </w:numPr>
        <w:spacing w:after="0" w:line="276" w:lineRule="auto"/>
        <w:jc w:val="both"/>
        <w:rPr>
          <w:rFonts w:ascii="Times New Roman" w:eastAsia="Calibri" w:hAnsi="Times New Roman" w:cs="Times New Roman"/>
          <w:sz w:val="24"/>
          <w:szCs w:val="24"/>
        </w:rPr>
      </w:pPr>
      <w:r w:rsidRPr="0013189B">
        <w:rPr>
          <w:rFonts w:ascii="Times New Roman" w:eastAsia="Calibri" w:hAnsi="Times New Roman" w:cs="Times New Roman"/>
          <w:sz w:val="24"/>
          <w:szCs w:val="24"/>
        </w:rPr>
        <w:t xml:space="preserve">Za termin złożenia oferty uważa się termin jej doręczenia Zamawiającemu. </w:t>
      </w:r>
      <w:r w:rsidRPr="0013189B">
        <w:rPr>
          <w:rFonts w:ascii="Times New Roman" w:eastAsia="Calibri" w:hAnsi="Times New Roman" w:cs="Times New Roman"/>
          <w:sz w:val="24"/>
          <w:szCs w:val="24"/>
        </w:rPr>
        <w:br/>
        <w:t xml:space="preserve">W przypadku składania oferty za pośrednictwem poczty lub kuriera decyduje data </w:t>
      </w:r>
      <w:r w:rsidRPr="0013189B">
        <w:rPr>
          <w:rFonts w:ascii="Times New Roman" w:eastAsia="Calibri" w:hAnsi="Times New Roman" w:cs="Times New Roman"/>
          <w:sz w:val="24"/>
          <w:szCs w:val="24"/>
        </w:rPr>
        <w:br/>
        <w:t>i godzina dotarcia przesyłki do Sekretariatu Zamawiającego, a nie data złożenia przesyłki w urzędzie pocztowym lub innemu operatorowi. W przypadku składania oferty za pośrednictwem poczty elektronicznej decyduje data i godzina dotarcia przesyłki na adres e-mail Zamawiającego, a nie data wysłania przesyłki ze skrzynki pocztowej (e-mail) Wykonawcy.</w:t>
      </w:r>
    </w:p>
    <w:p w:rsidR="00CE13EB" w:rsidRPr="0013189B" w:rsidRDefault="00CE13EB" w:rsidP="00EE3FD9">
      <w:pPr>
        <w:pStyle w:val="Akapitzlist"/>
        <w:numPr>
          <w:ilvl w:val="0"/>
          <w:numId w:val="14"/>
        </w:numPr>
        <w:spacing w:line="276" w:lineRule="auto"/>
        <w:jc w:val="both"/>
        <w:rPr>
          <w:rFonts w:ascii="Times New Roman" w:eastAsia="Calibri" w:hAnsi="Times New Roman" w:cs="Times New Roman"/>
          <w:b/>
          <w:bCs/>
          <w:sz w:val="24"/>
          <w:szCs w:val="24"/>
        </w:rPr>
      </w:pPr>
      <w:r w:rsidRPr="0013189B">
        <w:rPr>
          <w:rFonts w:ascii="Times New Roman" w:eastAsia="Calibri" w:hAnsi="Times New Roman" w:cs="Times New Roman"/>
          <w:sz w:val="24"/>
          <w:szCs w:val="24"/>
        </w:rPr>
        <w:t xml:space="preserve">W przypadku oferty składanej osobiście lub pocztą/kurierem – należy zamieścić ofertę w kopercie, która musi być zaadresowana na adres Zamawiającego i zawierać oznaczenie: </w:t>
      </w:r>
      <w:r w:rsidRPr="0013189B">
        <w:rPr>
          <w:rFonts w:ascii="Times New Roman" w:eastAsia="Calibri" w:hAnsi="Times New Roman" w:cs="Times New Roman"/>
          <w:b/>
          <w:sz w:val="24"/>
          <w:szCs w:val="24"/>
        </w:rPr>
        <w:t>„Oferta na</w:t>
      </w:r>
      <w:r w:rsidR="008B2059" w:rsidRPr="0013189B">
        <w:rPr>
          <w:rFonts w:ascii="Times New Roman" w:eastAsia="Calibri" w:hAnsi="Times New Roman" w:cs="Times New Roman"/>
          <w:b/>
          <w:sz w:val="24"/>
          <w:szCs w:val="24"/>
        </w:rPr>
        <w:t xml:space="preserve"> zadanie pn.</w:t>
      </w:r>
      <w:r w:rsidRPr="0013189B">
        <w:rPr>
          <w:rFonts w:ascii="Times New Roman" w:eastAsia="Calibri" w:hAnsi="Times New Roman" w:cs="Times New Roman"/>
          <w:b/>
          <w:sz w:val="24"/>
          <w:szCs w:val="24"/>
        </w:rPr>
        <w:t>:</w:t>
      </w:r>
      <w:r w:rsidRPr="0013189B">
        <w:rPr>
          <w:rFonts w:ascii="Times New Roman" w:eastAsia="Calibri" w:hAnsi="Times New Roman" w:cs="Times New Roman"/>
          <w:b/>
          <w:bCs/>
          <w:sz w:val="40"/>
          <w:szCs w:val="40"/>
        </w:rPr>
        <w:t xml:space="preserve"> </w:t>
      </w:r>
      <w:r w:rsidR="008B2059" w:rsidRPr="0013189B">
        <w:rPr>
          <w:rFonts w:ascii="Times New Roman" w:eastAsia="Calibri" w:hAnsi="Times New Roman" w:cs="Times New Roman"/>
          <w:b/>
          <w:bCs/>
          <w:sz w:val="24"/>
          <w:szCs w:val="24"/>
        </w:rPr>
        <w:t>Remont i przebudowa pseudosklepienia nawy kościoła pw. św. Wawrzyńca Diakona i Męczennika w Wonieściu, odnowienie tynków, malowanie ścian</w:t>
      </w:r>
      <w:r w:rsidRPr="0013189B">
        <w:rPr>
          <w:rFonts w:ascii="Times New Roman" w:eastAsia="Calibri" w:hAnsi="Times New Roman" w:cs="Times New Roman"/>
          <w:b/>
          <w:bCs/>
          <w:sz w:val="24"/>
          <w:szCs w:val="24"/>
        </w:rPr>
        <w:t>;</w:t>
      </w:r>
      <w:r w:rsidRPr="0013189B">
        <w:rPr>
          <w:rFonts w:ascii="Times New Roman" w:eastAsia="Calibri" w:hAnsi="Times New Roman" w:cs="Times New Roman"/>
          <w:b/>
          <w:sz w:val="24"/>
          <w:szCs w:val="24"/>
        </w:rPr>
        <w:t xml:space="preserve"> nie otwierać przed </w:t>
      </w:r>
      <w:r w:rsidR="008B2059" w:rsidRPr="0013189B">
        <w:rPr>
          <w:rFonts w:ascii="Times New Roman" w:eastAsia="Calibri" w:hAnsi="Times New Roman" w:cs="Times New Roman"/>
          <w:b/>
          <w:sz w:val="24"/>
          <w:szCs w:val="24"/>
        </w:rPr>
        <w:t xml:space="preserve">dniem </w:t>
      </w:r>
      <w:r w:rsidR="00E86914" w:rsidRPr="0013189B">
        <w:rPr>
          <w:rFonts w:ascii="Times New Roman" w:eastAsia="Calibri" w:hAnsi="Times New Roman" w:cs="Times New Roman"/>
          <w:b/>
          <w:sz w:val="24"/>
          <w:szCs w:val="24"/>
        </w:rPr>
        <w:t>26</w:t>
      </w:r>
      <w:r w:rsidR="0094157F" w:rsidRPr="0013189B">
        <w:rPr>
          <w:rFonts w:ascii="Times New Roman" w:eastAsia="Calibri" w:hAnsi="Times New Roman" w:cs="Times New Roman"/>
          <w:b/>
          <w:sz w:val="24"/>
          <w:szCs w:val="24"/>
        </w:rPr>
        <w:t xml:space="preserve">.03.2024 </w:t>
      </w:r>
      <w:r w:rsidRPr="0013189B">
        <w:rPr>
          <w:rFonts w:ascii="Times New Roman" w:eastAsia="Calibri" w:hAnsi="Times New Roman" w:cs="Times New Roman"/>
          <w:b/>
          <w:sz w:val="24"/>
          <w:szCs w:val="24"/>
        </w:rPr>
        <w:t xml:space="preserve">r. godz. </w:t>
      </w:r>
      <w:r w:rsidR="0094157F" w:rsidRPr="0013189B">
        <w:rPr>
          <w:rFonts w:ascii="Times New Roman" w:eastAsia="Calibri" w:hAnsi="Times New Roman" w:cs="Times New Roman"/>
          <w:b/>
          <w:sz w:val="24"/>
          <w:szCs w:val="24"/>
        </w:rPr>
        <w:t>10:15</w:t>
      </w:r>
      <w:r w:rsidRPr="0013189B">
        <w:rPr>
          <w:rFonts w:ascii="Times New Roman" w:eastAsia="Calibri" w:hAnsi="Times New Roman" w:cs="Times New Roman"/>
          <w:b/>
          <w:sz w:val="24"/>
          <w:szCs w:val="24"/>
        </w:rPr>
        <w:t>”</w:t>
      </w:r>
      <w:r w:rsidRPr="0013189B">
        <w:rPr>
          <w:rFonts w:ascii="Times New Roman" w:eastAsia="Calibri" w:hAnsi="Times New Roman" w:cs="Times New Roman"/>
          <w:sz w:val="24"/>
          <w:szCs w:val="24"/>
        </w:rPr>
        <w:t xml:space="preserve">. </w:t>
      </w:r>
    </w:p>
    <w:p w:rsidR="00CE13EB" w:rsidRPr="0013189B" w:rsidRDefault="00CE13EB" w:rsidP="00EE3FD9">
      <w:pPr>
        <w:pStyle w:val="Akapitzlist"/>
        <w:numPr>
          <w:ilvl w:val="0"/>
          <w:numId w:val="14"/>
        </w:numPr>
        <w:spacing w:line="276" w:lineRule="auto"/>
        <w:jc w:val="both"/>
        <w:rPr>
          <w:rFonts w:ascii="Times New Roman" w:eastAsia="Calibri" w:hAnsi="Times New Roman" w:cs="Times New Roman"/>
          <w:b/>
          <w:bCs/>
          <w:sz w:val="24"/>
          <w:szCs w:val="24"/>
        </w:rPr>
      </w:pPr>
      <w:r w:rsidRPr="0013189B">
        <w:rPr>
          <w:rFonts w:ascii="Times New Roman" w:eastAsia="Calibri" w:hAnsi="Times New Roman" w:cs="Times New Roman"/>
          <w:sz w:val="24"/>
          <w:szCs w:val="24"/>
        </w:rPr>
        <w:t xml:space="preserve">W przypadku oferty składanej poprzez pocztę elektroniczną – należy w tytule e-mail zawrzeć oznaczenie: </w:t>
      </w:r>
      <w:r w:rsidRPr="0013189B">
        <w:rPr>
          <w:rFonts w:ascii="Times New Roman" w:eastAsia="Calibri" w:hAnsi="Times New Roman" w:cs="Times New Roman"/>
          <w:b/>
          <w:sz w:val="24"/>
          <w:szCs w:val="24"/>
        </w:rPr>
        <w:t>„Oferta na</w:t>
      </w:r>
      <w:r w:rsidR="008B2059" w:rsidRPr="0013189B">
        <w:rPr>
          <w:rFonts w:ascii="Times New Roman" w:eastAsia="Calibri" w:hAnsi="Times New Roman" w:cs="Times New Roman"/>
          <w:b/>
          <w:sz w:val="24"/>
          <w:szCs w:val="24"/>
        </w:rPr>
        <w:t xml:space="preserve"> zadanie pn.</w:t>
      </w:r>
      <w:r w:rsidRPr="0013189B">
        <w:rPr>
          <w:rFonts w:ascii="Times New Roman" w:eastAsia="Calibri" w:hAnsi="Times New Roman" w:cs="Times New Roman"/>
          <w:b/>
          <w:sz w:val="24"/>
          <w:szCs w:val="24"/>
        </w:rPr>
        <w:t>:</w:t>
      </w:r>
      <w:r w:rsidRPr="0013189B">
        <w:rPr>
          <w:rFonts w:ascii="Times New Roman" w:eastAsia="Calibri" w:hAnsi="Times New Roman" w:cs="Times New Roman"/>
          <w:b/>
          <w:bCs/>
          <w:sz w:val="24"/>
          <w:szCs w:val="24"/>
        </w:rPr>
        <w:t xml:space="preserve"> </w:t>
      </w:r>
      <w:r w:rsidR="008B2059" w:rsidRPr="0013189B">
        <w:rPr>
          <w:rFonts w:ascii="Times New Roman" w:eastAsia="Calibri" w:hAnsi="Times New Roman" w:cs="Times New Roman"/>
          <w:b/>
          <w:bCs/>
          <w:sz w:val="24"/>
          <w:szCs w:val="24"/>
        </w:rPr>
        <w:t xml:space="preserve">Remont i przebudowa pseudosklepienia nawy kościoła pw. św. Wawrzyńca Diakona i Męczennika </w:t>
      </w:r>
      <w:r w:rsidR="008B2059" w:rsidRPr="0013189B">
        <w:rPr>
          <w:rFonts w:ascii="Times New Roman" w:eastAsia="Calibri" w:hAnsi="Times New Roman" w:cs="Times New Roman"/>
          <w:b/>
          <w:bCs/>
          <w:sz w:val="24"/>
          <w:szCs w:val="24"/>
        </w:rPr>
        <w:br/>
        <w:t>w Wonieściu, odnowienie tynków, malowanie ścian</w:t>
      </w:r>
      <w:r w:rsidRPr="0013189B">
        <w:rPr>
          <w:rFonts w:ascii="Times New Roman" w:eastAsia="Calibri" w:hAnsi="Times New Roman" w:cs="Times New Roman"/>
          <w:b/>
          <w:bCs/>
          <w:sz w:val="24"/>
          <w:szCs w:val="24"/>
        </w:rPr>
        <w:t>;</w:t>
      </w:r>
      <w:r w:rsidRPr="0013189B">
        <w:rPr>
          <w:rFonts w:ascii="Times New Roman" w:eastAsia="Calibri" w:hAnsi="Times New Roman" w:cs="Times New Roman"/>
          <w:b/>
          <w:sz w:val="24"/>
          <w:szCs w:val="24"/>
        </w:rPr>
        <w:t xml:space="preserve"> nie otwierać przed </w:t>
      </w:r>
      <w:r w:rsidR="008B2059" w:rsidRPr="0013189B">
        <w:rPr>
          <w:rFonts w:ascii="Times New Roman" w:eastAsia="Calibri" w:hAnsi="Times New Roman" w:cs="Times New Roman"/>
          <w:b/>
          <w:sz w:val="24"/>
          <w:szCs w:val="24"/>
        </w:rPr>
        <w:t xml:space="preserve">dniem </w:t>
      </w:r>
      <w:r w:rsidR="00E86914" w:rsidRPr="0013189B">
        <w:rPr>
          <w:rFonts w:ascii="Times New Roman" w:eastAsia="Calibri" w:hAnsi="Times New Roman" w:cs="Times New Roman"/>
          <w:b/>
          <w:sz w:val="24"/>
          <w:szCs w:val="24"/>
        </w:rPr>
        <w:t>26</w:t>
      </w:r>
      <w:r w:rsidR="0094157F" w:rsidRPr="0013189B">
        <w:rPr>
          <w:rFonts w:ascii="Times New Roman" w:eastAsia="Calibri" w:hAnsi="Times New Roman" w:cs="Times New Roman"/>
          <w:b/>
          <w:sz w:val="24"/>
          <w:szCs w:val="24"/>
        </w:rPr>
        <w:t>.03.2024</w:t>
      </w:r>
      <w:r w:rsidR="008B2059" w:rsidRPr="0013189B">
        <w:rPr>
          <w:rFonts w:ascii="Times New Roman" w:eastAsia="Calibri" w:hAnsi="Times New Roman" w:cs="Times New Roman"/>
          <w:b/>
          <w:sz w:val="24"/>
          <w:szCs w:val="24"/>
        </w:rPr>
        <w:t xml:space="preserve"> </w:t>
      </w:r>
      <w:r w:rsidRPr="0013189B">
        <w:rPr>
          <w:rFonts w:ascii="Times New Roman" w:eastAsia="Calibri" w:hAnsi="Times New Roman" w:cs="Times New Roman"/>
          <w:b/>
          <w:sz w:val="24"/>
          <w:szCs w:val="24"/>
        </w:rPr>
        <w:t xml:space="preserve">r. godz. </w:t>
      </w:r>
      <w:r w:rsidR="0094157F" w:rsidRPr="0013189B">
        <w:rPr>
          <w:rFonts w:ascii="Times New Roman" w:eastAsia="Calibri" w:hAnsi="Times New Roman" w:cs="Times New Roman"/>
          <w:b/>
          <w:sz w:val="24"/>
          <w:szCs w:val="24"/>
        </w:rPr>
        <w:t>10:15</w:t>
      </w:r>
      <w:r w:rsidRPr="0013189B">
        <w:rPr>
          <w:rFonts w:ascii="Times New Roman" w:eastAsia="Calibri" w:hAnsi="Times New Roman" w:cs="Times New Roman"/>
          <w:b/>
          <w:sz w:val="24"/>
          <w:szCs w:val="24"/>
        </w:rPr>
        <w:t>”</w:t>
      </w:r>
      <w:r w:rsidRPr="0013189B">
        <w:rPr>
          <w:rFonts w:ascii="Times New Roman" w:eastAsia="Calibri" w:hAnsi="Times New Roman" w:cs="Times New Roman"/>
          <w:sz w:val="24"/>
          <w:szCs w:val="24"/>
        </w:rPr>
        <w:t>.</w:t>
      </w:r>
    </w:p>
    <w:p w:rsidR="008B2059" w:rsidRPr="003F658A" w:rsidRDefault="008B2059" w:rsidP="003F658A">
      <w:pPr>
        <w:spacing w:after="0" w:line="276" w:lineRule="auto"/>
        <w:jc w:val="both"/>
        <w:rPr>
          <w:rFonts w:ascii="Times New Roman" w:eastAsia="Calibri" w:hAnsi="Times New Roman" w:cs="Times New Roman"/>
          <w:sz w:val="24"/>
          <w:szCs w:val="24"/>
        </w:rPr>
      </w:pPr>
    </w:p>
    <w:p w:rsidR="00655412" w:rsidRPr="00970F69" w:rsidRDefault="00D41AF9"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970F69">
        <w:rPr>
          <w:rFonts w:ascii="Times New Roman" w:eastAsia="Calibri" w:hAnsi="Times New Roman" w:cs="Times New Roman"/>
          <w:b/>
          <w:sz w:val="24"/>
          <w:szCs w:val="24"/>
        </w:rPr>
        <w:t>Opis sposobu obliczenia ceny</w:t>
      </w:r>
      <w:r w:rsidR="00655412" w:rsidRPr="00970F69">
        <w:rPr>
          <w:rFonts w:ascii="Times New Roman" w:eastAsia="Calibri" w:hAnsi="Times New Roman" w:cs="Times New Roman"/>
          <w:b/>
          <w:sz w:val="24"/>
          <w:szCs w:val="24"/>
        </w:rPr>
        <w:t xml:space="preserve">: </w:t>
      </w:r>
    </w:p>
    <w:p w:rsidR="00472F0F" w:rsidRPr="00655412" w:rsidRDefault="00472F0F" w:rsidP="00472F0F">
      <w:pPr>
        <w:tabs>
          <w:tab w:val="left" w:pos="284"/>
        </w:tabs>
        <w:spacing w:after="0" w:line="276" w:lineRule="auto"/>
        <w:ind w:left="357"/>
        <w:jc w:val="both"/>
        <w:rPr>
          <w:rFonts w:ascii="Times New Roman" w:eastAsia="Calibri" w:hAnsi="Times New Roman" w:cs="Times New Roman"/>
          <w:b/>
          <w:sz w:val="24"/>
          <w:szCs w:val="24"/>
        </w:rPr>
      </w:pPr>
    </w:p>
    <w:p w:rsidR="00655412" w:rsidRDefault="00F033F4" w:rsidP="00DF1029">
      <w:pPr>
        <w:numPr>
          <w:ilvl w:val="0"/>
          <w:numId w:val="3"/>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Podana </w:t>
      </w:r>
      <w:r w:rsidRPr="00F033F4">
        <w:rPr>
          <w:rFonts w:ascii="Times New Roman" w:eastAsia="Calibri" w:hAnsi="Times New Roman" w:cs="Times New Roman"/>
          <w:sz w:val="24"/>
          <w:szCs w:val="24"/>
        </w:rPr>
        <w:t xml:space="preserve">w ofercie cena musi być wyrażona w złotych polskich [PLN], z dokładnością </w:t>
      </w:r>
      <w:r w:rsidRPr="00F033F4">
        <w:rPr>
          <w:rFonts w:ascii="Times New Roman" w:eastAsia="Calibri" w:hAnsi="Times New Roman" w:cs="Times New Roman"/>
          <w:sz w:val="24"/>
          <w:szCs w:val="24"/>
        </w:rPr>
        <w:br/>
        <w:t>do dwóch miejsc po przecinku (zgodnie z matematycznymi zasadami zaokrągleń) wraz z wyszczególnieniem zastosowanej stawki podatku VAT.</w:t>
      </w:r>
    </w:p>
    <w:p w:rsidR="00D41AF9" w:rsidRDefault="00D41AF9" w:rsidP="00DF1029">
      <w:pPr>
        <w:numPr>
          <w:ilvl w:val="0"/>
          <w:numId w:val="3"/>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Cenę </w:t>
      </w:r>
      <w:r w:rsidRPr="00D41AF9">
        <w:rPr>
          <w:rFonts w:ascii="Times New Roman" w:eastAsia="Calibri" w:hAnsi="Times New Roman" w:cs="Times New Roman"/>
          <w:sz w:val="24"/>
          <w:szCs w:val="24"/>
        </w:rPr>
        <w:t>oferty należy przedstawić na podstawie kalkulacji własnej, biorąc pod uwagę  przedmiot zamówienia w zakresie okre</w:t>
      </w:r>
      <w:r w:rsidR="00472F0F">
        <w:rPr>
          <w:rFonts w:ascii="Times New Roman" w:eastAsia="Calibri" w:hAnsi="Times New Roman" w:cs="Times New Roman"/>
          <w:sz w:val="24"/>
          <w:szCs w:val="24"/>
        </w:rPr>
        <w:t>ślonym w niniejszym zapytaniu</w:t>
      </w:r>
      <w:r w:rsidRPr="00D41AF9">
        <w:rPr>
          <w:rFonts w:ascii="Times New Roman" w:eastAsia="Calibri" w:hAnsi="Times New Roman" w:cs="Times New Roman"/>
          <w:sz w:val="24"/>
          <w:szCs w:val="24"/>
        </w:rPr>
        <w:t>.</w:t>
      </w:r>
    </w:p>
    <w:p w:rsidR="00970F69" w:rsidRPr="0044138F" w:rsidRDefault="00970F69" w:rsidP="00DF1029">
      <w:pPr>
        <w:numPr>
          <w:ilvl w:val="0"/>
          <w:numId w:val="3"/>
        </w:numPr>
        <w:spacing w:after="0" w:line="276" w:lineRule="auto"/>
        <w:ind w:left="714" w:hanging="357"/>
        <w:jc w:val="both"/>
        <w:rPr>
          <w:rFonts w:ascii="Times New Roman" w:eastAsia="Calibri" w:hAnsi="Times New Roman" w:cs="Times New Roman"/>
          <w:b/>
          <w:sz w:val="24"/>
          <w:szCs w:val="24"/>
        </w:rPr>
      </w:pPr>
      <w:r w:rsidRPr="0044138F">
        <w:rPr>
          <w:rFonts w:ascii="Times New Roman" w:eastAsia="Calibri" w:hAnsi="Times New Roman" w:cs="Times New Roman"/>
          <w:b/>
          <w:sz w:val="24"/>
          <w:szCs w:val="24"/>
        </w:rPr>
        <w:t xml:space="preserve">Wykonawcy ustalają wysokość wynagrodzenia za wykonanie przedmiotu zamówienia poprzez wypełnienie Formularza Ofertowego – sporządzonego według wzoru stanowiącego załącznik nr 1 do zapytania na podstawie przygotowanego </w:t>
      </w:r>
      <w:r w:rsidR="0044138F">
        <w:rPr>
          <w:rFonts w:ascii="Times New Roman" w:eastAsia="Calibri" w:hAnsi="Times New Roman" w:cs="Times New Roman"/>
          <w:b/>
          <w:sz w:val="24"/>
          <w:szCs w:val="24"/>
        </w:rPr>
        <w:br/>
      </w:r>
      <w:r w:rsidRPr="0044138F">
        <w:rPr>
          <w:rFonts w:ascii="Times New Roman" w:eastAsia="Calibri" w:hAnsi="Times New Roman" w:cs="Times New Roman"/>
          <w:b/>
          <w:sz w:val="24"/>
          <w:szCs w:val="24"/>
        </w:rPr>
        <w:t>i załączonego kosztorysu ofertowego.</w:t>
      </w:r>
    </w:p>
    <w:p w:rsidR="00970F69" w:rsidRPr="0044138F" w:rsidRDefault="00970F69" w:rsidP="00DF1029">
      <w:pPr>
        <w:numPr>
          <w:ilvl w:val="0"/>
          <w:numId w:val="3"/>
        </w:numPr>
        <w:spacing w:after="0" w:line="276" w:lineRule="auto"/>
        <w:ind w:left="714" w:hanging="357"/>
        <w:jc w:val="both"/>
        <w:rPr>
          <w:rFonts w:ascii="Times New Roman" w:eastAsia="Calibri" w:hAnsi="Times New Roman" w:cs="Times New Roman"/>
          <w:b/>
          <w:sz w:val="24"/>
          <w:szCs w:val="24"/>
        </w:rPr>
      </w:pPr>
      <w:r w:rsidRPr="0044138F">
        <w:rPr>
          <w:rFonts w:ascii="Times New Roman" w:eastAsia="Calibri" w:hAnsi="Times New Roman" w:cs="Times New Roman"/>
          <w:b/>
          <w:sz w:val="24"/>
          <w:szCs w:val="24"/>
        </w:rPr>
        <w:t>Cena oferty (wartość brutto) jest wynagrodzeniem ryczałtowym i jest to kwota wymieniona w Formularzu Ofertowym i kosztorysie ofertowym.</w:t>
      </w:r>
    </w:p>
    <w:p w:rsidR="00D41AF9" w:rsidRDefault="00970F69" w:rsidP="00DF1029">
      <w:pPr>
        <w:numPr>
          <w:ilvl w:val="0"/>
          <w:numId w:val="3"/>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Sposób </w:t>
      </w:r>
      <w:r w:rsidRPr="00970F69">
        <w:rPr>
          <w:rFonts w:ascii="Times New Roman" w:eastAsia="Calibri" w:hAnsi="Times New Roman" w:cs="Times New Roman"/>
          <w:sz w:val="24"/>
          <w:szCs w:val="24"/>
        </w:rPr>
        <w:t xml:space="preserve">zapłaty i rozliczenia za realizację niniejszego zamówienia, określony zostały                          w projekcie umowy – </w:t>
      </w:r>
      <w:r>
        <w:rPr>
          <w:rFonts w:ascii="Times New Roman" w:eastAsia="Calibri" w:hAnsi="Times New Roman" w:cs="Times New Roman"/>
          <w:sz w:val="24"/>
          <w:szCs w:val="24"/>
        </w:rPr>
        <w:t>załączniku nr 2 do zapytania</w:t>
      </w:r>
      <w:r w:rsidRPr="00970F69">
        <w:rPr>
          <w:rFonts w:ascii="Times New Roman" w:eastAsia="Calibri" w:hAnsi="Times New Roman" w:cs="Times New Roman"/>
          <w:sz w:val="24"/>
          <w:szCs w:val="24"/>
        </w:rPr>
        <w:t>.</w:t>
      </w:r>
    </w:p>
    <w:p w:rsidR="00970F69" w:rsidRPr="0072401D" w:rsidRDefault="00970F69" w:rsidP="00DF1029">
      <w:pPr>
        <w:numPr>
          <w:ilvl w:val="0"/>
          <w:numId w:val="3"/>
        </w:numPr>
        <w:spacing w:after="0" w:line="276" w:lineRule="auto"/>
        <w:ind w:left="714" w:hanging="357"/>
        <w:jc w:val="both"/>
        <w:rPr>
          <w:rFonts w:ascii="Times New Roman" w:eastAsia="Calibri" w:hAnsi="Times New Roman" w:cs="Times New Roman"/>
          <w:sz w:val="24"/>
          <w:szCs w:val="24"/>
        </w:rPr>
      </w:pPr>
      <w:r w:rsidRPr="0072401D">
        <w:rPr>
          <w:rFonts w:ascii="Times New Roman" w:eastAsia="Calibri" w:hAnsi="Times New Roman" w:cs="Times New Roman"/>
          <w:sz w:val="24"/>
          <w:szCs w:val="24"/>
        </w:rPr>
        <w:lastRenderedPageBreak/>
        <w:t>Cena oferty brutto jest ceną ostateczną obejmującą wszystkie koszty</w:t>
      </w:r>
      <w:r w:rsidR="003254BB" w:rsidRPr="0072401D">
        <w:rPr>
          <w:rFonts w:ascii="Times New Roman" w:eastAsia="Calibri" w:hAnsi="Times New Roman" w:cs="Times New Roman"/>
          <w:sz w:val="24"/>
          <w:szCs w:val="24"/>
        </w:rPr>
        <w:t>,</w:t>
      </w:r>
      <w:r w:rsidRPr="0072401D">
        <w:rPr>
          <w:rFonts w:ascii="Times New Roman" w:eastAsia="Calibri" w:hAnsi="Times New Roman" w:cs="Times New Roman"/>
          <w:sz w:val="24"/>
          <w:szCs w:val="24"/>
        </w:rPr>
        <w:t xml:space="preserve"> </w:t>
      </w:r>
      <w:r w:rsidR="003254BB" w:rsidRPr="0072401D">
        <w:rPr>
          <w:rFonts w:ascii="Times New Roman" w:eastAsia="Calibri" w:hAnsi="Times New Roman" w:cs="Times New Roman"/>
          <w:sz w:val="24"/>
          <w:szCs w:val="24"/>
        </w:rPr>
        <w:t xml:space="preserve">jakie poniesie Wykonawca z tytułu należytej oraz zgodnej z obowiązującymi przepisami realizacji przedmiotu zamówienia, a także wszystkie </w:t>
      </w:r>
      <w:r w:rsidRPr="0072401D">
        <w:rPr>
          <w:rFonts w:ascii="Times New Roman" w:eastAsia="Calibri" w:hAnsi="Times New Roman" w:cs="Times New Roman"/>
          <w:sz w:val="24"/>
          <w:szCs w:val="24"/>
        </w:rPr>
        <w:t>składniki związane z realizacją zamówienia, w tym m.in. podatek VAT określony zg</w:t>
      </w:r>
      <w:r w:rsidR="003254BB" w:rsidRPr="0072401D">
        <w:rPr>
          <w:rFonts w:ascii="Times New Roman" w:eastAsia="Calibri" w:hAnsi="Times New Roman" w:cs="Times New Roman"/>
          <w:sz w:val="24"/>
          <w:szCs w:val="24"/>
        </w:rPr>
        <w:t xml:space="preserve">odnie </w:t>
      </w:r>
      <w:r w:rsidRPr="0072401D">
        <w:rPr>
          <w:rFonts w:ascii="Times New Roman" w:eastAsia="Calibri" w:hAnsi="Times New Roman" w:cs="Times New Roman"/>
          <w:sz w:val="24"/>
          <w:szCs w:val="24"/>
        </w:rPr>
        <w:t xml:space="preserve">z przepisami ustawy z 11 marca 2004 r. </w:t>
      </w:r>
      <w:r w:rsidR="003254BB" w:rsidRPr="0072401D">
        <w:rPr>
          <w:rFonts w:ascii="Times New Roman" w:eastAsia="Calibri" w:hAnsi="Times New Roman" w:cs="Times New Roman"/>
          <w:sz w:val="24"/>
          <w:szCs w:val="24"/>
        </w:rPr>
        <w:br/>
      </w:r>
      <w:r w:rsidRPr="0072401D">
        <w:rPr>
          <w:rFonts w:ascii="Times New Roman" w:eastAsia="Calibri" w:hAnsi="Times New Roman" w:cs="Times New Roman"/>
          <w:sz w:val="24"/>
          <w:szCs w:val="24"/>
        </w:rPr>
        <w:t>o podatku od towarów i usług.</w:t>
      </w:r>
    </w:p>
    <w:p w:rsidR="00970F69" w:rsidRPr="002A0AC5" w:rsidRDefault="00970F69" w:rsidP="00DF1029">
      <w:pPr>
        <w:numPr>
          <w:ilvl w:val="0"/>
          <w:numId w:val="3"/>
        </w:numPr>
        <w:spacing w:after="0" w:line="276" w:lineRule="auto"/>
        <w:ind w:left="714" w:hanging="357"/>
        <w:jc w:val="both"/>
        <w:rPr>
          <w:rFonts w:ascii="Times New Roman" w:eastAsia="Calibri" w:hAnsi="Times New Roman" w:cs="Times New Roman"/>
          <w:sz w:val="24"/>
          <w:szCs w:val="24"/>
        </w:rPr>
      </w:pPr>
      <w:r w:rsidRPr="002A0AC5">
        <w:rPr>
          <w:rFonts w:ascii="Times New Roman" w:eastAsia="Calibri" w:hAnsi="Times New Roman" w:cs="Times New Roman"/>
          <w:sz w:val="24"/>
          <w:szCs w:val="24"/>
        </w:rPr>
        <w:t>Ryzyko oszacowania wszelkich kosztów związanych z realizacją przedmiotu zamówienia ponosi Wykonawca.</w:t>
      </w:r>
    </w:p>
    <w:p w:rsidR="00655412" w:rsidRPr="002A0AC5" w:rsidRDefault="00655412" w:rsidP="00472F0F">
      <w:pPr>
        <w:tabs>
          <w:tab w:val="left" w:pos="709"/>
        </w:tabs>
        <w:spacing w:after="0" w:line="276" w:lineRule="auto"/>
        <w:jc w:val="both"/>
        <w:rPr>
          <w:rFonts w:ascii="Times New Roman" w:eastAsia="Calibri" w:hAnsi="Times New Roman" w:cs="Times New Roman"/>
          <w:sz w:val="24"/>
          <w:szCs w:val="24"/>
        </w:rPr>
      </w:pPr>
    </w:p>
    <w:p w:rsidR="00655412" w:rsidRPr="002A0AC5" w:rsidRDefault="003A0E97" w:rsidP="00DF1029">
      <w:pPr>
        <w:numPr>
          <w:ilvl w:val="0"/>
          <w:numId w:val="1"/>
        </w:numPr>
        <w:tabs>
          <w:tab w:val="left" w:pos="426"/>
        </w:tabs>
        <w:spacing w:after="0" w:line="276" w:lineRule="auto"/>
        <w:ind w:left="357" w:hanging="357"/>
        <w:jc w:val="both"/>
        <w:rPr>
          <w:rFonts w:ascii="Times New Roman" w:eastAsia="Calibri" w:hAnsi="Times New Roman" w:cs="Times New Roman"/>
          <w:b/>
          <w:sz w:val="24"/>
          <w:szCs w:val="24"/>
        </w:rPr>
      </w:pPr>
      <w:r w:rsidRPr="002A0AC5">
        <w:rPr>
          <w:rFonts w:ascii="Times New Roman" w:eastAsia="Calibri" w:hAnsi="Times New Roman" w:cs="Times New Roman"/>
          <w:b/>
          <w:sz w:val="24"/>
          <w:szCs w:val="24"/>
        </w:rPr>
        <w:t xml:space="preserve">Kryteria </w:t>
      </w:r>
      <w:r w:rsidR="00655412" w:rsidRPr="002A0AC5">
        <w:rPr>
          <w:rFonts w:ascii="Times New Roman" w:eastAsia="Calibri" w:hAnsi="Times New Roman" w:cs="Times New Roman"/>
          <w:b/>
          <w:sz w:val="24"/>
          <w:szCs w:val="24"/>
        </w:rPr>
        <w:t xml:space="preserve">oceny ofert: </w:t>
      </w:r>
    </w:p>
    <w:p w:rsidR="00F367EB" w:rsidRPr="002A0AC5" w:rsidRDefault="00F367EB" w:rsidP="00F367EB">
      <w:pPr>
        <w:tabs>
          <w:tab w:val="left" w:pos="426"/>
        </w:tabs>
        <w:spacing w:after="0" w:line="276" w:lineRule="auto"/>
        <w:ind w:left="357"/>
        <w:jc w:val="both"/>
        <w:rPr>
          <w:rFonts w:ascii="Times New Roman" w:eastAsia="Calibri" w:hAnsi="Times New Roman" w:cs="Times New Roman"/>
          <w:sz w:val="24"/>
          <w:szCs w:val="24"/>
        </w:rPr>
      </w:pPr>
    </w:p>
    <w:p w:rsidR="005C78C9" w:rsidRPr="002A0AC5" w:rsidRDefault="005C78C9" w:rsidP="00DF1029">
      <w:pPr>
        <w:numPr>
          <w:ilvl w:val="0"/>
          <w:numId w:val="4"/>
        </w:numPr>
        <w:spacing w:after="0" w:line="276" w:lineRule="auto"/>
        <w:ind w:left="714" w:hanging="357"/>
        <w:jc w:val="both"/>
        <w:rPr>
          <w:rFonts w:ascii="Times New Roman" w:eastAsia="Calibri" w:hAnsi="Times New Roman" w:cs="Times New Roman"/>
          <w:sz w:val="24"/>
          <w:szCs w:val="24"/>
        </w:rPr>
      </w:pPr>
      <w:r w:rsidRPr="002A0AC5">
        <w:rPr>
          <w:rFonts w:ascii="Times New Roman" w:eastAsia="Calibri" w:hAnsi="Times New Roman" w:cs="Times New Roman"/>
          <w:sz w:val="24"/>
          <w:szCs w:val="24"/>
        </w:rPr>
        <w:t>Zamawiający oceni i porówna jedynie te oferty, które:</w:t>
      </w:r>
    </w:p>
    <w:p w:rsidR="005C78C9" w:rsidRPr="002A0AC5" w:rsidRDefault="005C78C9" w:rsidP="00DF1029">
      <w:pPr>
        <w:numPr>
          <w:ilvl w:val="0"/>
          <w:numId w:val="8"/>
        </w:numPr>
        <w:spacing w:after="0" w:line="276" w:lineRule="auto"/>
        <w:ind w:left="1077" w:hanging="357"/>
        <w:contextualSpacing/>
        <w:jc w:val="both"/>
        <w:rPr>
          <w:rFonts w:ascii="Times New Roman" w:eastAsia="Calibri" w:hAnsi="Times New Roman" w:cs="Times New Roman"/>
          <w:sz w:val="24"/>
          <w:szCs w:val="24"/>
        </w:rPr>
      </w:pPr>
      <w:r w:rsidRPr="002A0AC5">
        <w:rPr>
          <w:rFonts w:ascii="Times New Roman" w:eastAsia="Calibri" w:hAnsi="Times New Roman" w:cs="Times New Roman"/>
          <w:sz w:val="24"/>
          <w:szCs w:val="24"/>
        </w:rPr>
        <w:t>zostały złożone przez wykonawców</w:t>
      </w:r>
      <w:r w:rsidR="002A0AC5" w:rsidRPr="002A0AC5">
        <w:rPr>
          <w:rFonts w:ascii="Times New Roman" w:eastAsia="Calibri" w:hAnsi="Times New Roman" w:cs="Times New Roman"/>
          <w:sz w:val="24"/>
          <w:szCs w:val="24"/>
        </w:rPr>
        <w:t xml:space="preserve"> spełniających warunki udziału </w:t>
      </w:r>
      <w:r w:rsidR="002A0AC5" w:rsidRPr="002A0AC5">
        <w:rPr>
          <w:rFonts w:ascii="Times New Roman" w:eastAsia="Calibri" w:hAnsi="Times New Roman" w:cs="Times New Roman"/>
          <w:sz w:val="24"/>
          <w:szCs w:val="24"/>
        </w:rPr>
        <w:br/>
      </w:r>
      <w:r w:rsidRPr="002A0AC5">
        <w:rPr>
          <w:rFonts w:ascii="Times New Roman" w:eastAsia="Calibri" w:hAnsi="Times New Roman" w:cs="Times New Roman"/>
          <w:sz w:val="24"/>
          <w:szCs w:val="24"/>
        </w:rPr>
        <w:t>w postępowaniu,</w:t>
      </w:r>
    </w:p>
    <w:p w:rsidR="005C78C9" w:rsidRPr="002A0AC5" w:rsidRDefault="005C78C9" w:rsidP="00DF1029">
      <w:pPr>
        <w:numPr>
          <w:ilvl w:val="0"/>
          <w:numId w:val="8"/>
        </w:numPr>
        <w:spacing w:after="0" w:line="276" w:lineRule="auto"/>
        <w:ind w:left="1077" w:hanging="357"/>
        <w:contextualSpacing/>
        <w:jc w:val="both"/>
        <w:rPr>
          <w:rFonts w:ascii="Times New Roman" w:eastAsia="Calibri" w:hAnsi="Times New Roman" w:cs="Times New Roman"/>
          <w:sz w:val="24"/>
          <w:szCs w:val="24"/>
        </w:rPr>
      </w:pPr>
      <w:r w:rsidRPr="002A0AC5">
        <w:rPr>
          <w:rFonts w:ascii="Times New Roman" w:eastAsia="Calibri" w:hAnsi="Times New Roman" w:cs="Times New Roman"/>
          <w:sz w:val="24"/>
          <w:szCs w:val="24"/>
        </w:rPr>
        <w:t xml:space="preserve">nie zostały odrzucone przez Zamawiającego. </w:t>
      </w:r>
    </w:p>
    <w:p w:rsidR="005C78C9" w:rsidRPr="002A0AC5" w:rsidRDefault="005C78C9" w:rsidP="00DF1029">
      <w:pPr>
        <w:numPr>
          <w:ilvl w:val="0"/>
          <w:numId w:val="4"/>
        </w:numPr>
        <w:spacing w:after="0" w:line="276" w:lineRule="auto"/>
        <w:jc w:val="both"/>
        <w:rPr>
          <w:rFonts w:ascii="Times New Roman" w:eastAsia="Calibri" w:hAnsi="Times New Roman" w:cs="Times New Roman"/>
          <w:sz w:val="24"/>
          <w:szCs w:val="24"/>
        </w:rPr>
      </w:pPr>
      <w:r w:rsidRPr="002A0AC5">
        <w:rPr>
          <w:rFonts w:ascii="Times New Roman" w:eastAsia="Calibri" w:hAnsi="Times New Roman" w:cs="Times New Roman"/>
          <w:bCs/>
          <w:sz w:val="24"/>
          <w:szCs w:val="24"/>
        </w:rPr>
        <w:t>Oferty</w:t>
      </w:r>
      <w:r w:rsidRPr="002A0AC5">
        <w:rPr>
          <w:rFonts w:eastAsiaTheme="minorEastAsia"/>
          <w:sz w:val="24"/>
          <w:szCs w:val="24"/>
          <w:lang w:eastAsia="pl-PL"/>
        </w:rPr>
        <w:t xml:space="preserve"> </w:t>
      </w:r>
      <w:r w:rsidRPr="002A0AC5">
        <w:rPr>
          <w:rFonts w:ascii="Times New Roman" w:eastAsia="Calibri" w:hAnsi="Times New Roman" w:cs="Times New Roman"/>
          <w:bCs/>
          <w:sz w:val="24"/>
          <w:szCs w:val="24"/>
        </w:rPr>
        <w:t>zostaną ocenione przez Zamawiającego w oparciu o następujące kryteria oceny ofert:</w:t>
      </w:r>
      <w:r w:rsidRPr="002A0AC5">
        <w:rPr>
          <w:rFonts w:ascii="Times New Roman" w:eastAsia="Calibri" w:hAnsi="Times New Roman" w:cs="Times New Roman"/>
          <w:sz w:val="24"/>
          <w:szCs w:val="24"/>
        </w:rPr>
        <w:t xml:space="preserve"> </w:t>
      </w:r>
      <w:r w:rsidRPr="002A0AC5">
        <w:rPr>
          <w:rFonts w:ascii="Times New Roman" w:eastAsia="Calibri" w:hAnsi="Times New Roman" w:cs="Times New Roman"/>
          <w:b/>
          <w:bCs/>
          <w:sz w:val="24"/>
          <w:szCs w:val="24"/>
        </w:rPr>
        <w:t>CENA OFERTY – waga 100%.</w:t>
      </w:r>
    </w:p>
    <w:p w:rsidR="005C78C9" w:rsidRPr="002A0AC5" w:rsidRDefault="005C78C9" w:rsidP="00DF1029">
      <w:pPr>
        <w:numPr>
          <w:ilvl w:val="0"/>
          <w:numId w:val="4"/>
        </w:numPr>
        <w:spacing w:after="0" w:line="276" w:lineRule="auto"/>
        <w:ind w:left="714" w:hanging="357"/>
        <w:jc w:val="both"/>
        <w:rPr>
          <w:rFonts w:ascii="Times New Roman" w:eastAsia="Calibri" w:hAnsi="Times New Roman" w:cs="Times New Roman"/>
          <w:bCs/>
          <w:sz w:val="24"/>
          <w:szCs w:val="24"/>
        </w:rPr>
      </w:pPr>
      <w:r w:rsidRPr="002A0AC5">
        <w:rPr>
          <w:rFonts w:ascii="Times New Roman" w:eastAsia="Calibri" w:hAnsi="Times New Roman" w:cs="Times New Roman"/>
          <w:bCs/>
          <w:sz w:val="24"/>
          <w:szCs w:val="24"/>
        </w:rPr>
        <w:t>Zasady oceny kryterium „Cena” (C):</w:t>
      </w:r>
    </w:p>
    <w:p w:rsidR="005C78C9" w:rsidRPr="002A0AC5" w:rsidRDefault="005C78C9" w:rsidP="005C78C9">
      <w:pPr>
        <w:spacing w:after="0" w:line="276" w:lineRule="auto"/>
        <w:ind w:left="708"/>
        <w:jc w:val="both"/>
        <w:rPr>
          <w:rFonts w:ascii="Times New Roman" w:eastAsia="Calibri" w:hAnsi="Times New Roman" w:cs="Times New Roman"/>
          <w:sz w:val="24"/>
          <w:szCs w:val="24"/>
        </w:rPr>
      </w:pPr>
    </w:p>
    <w:p w:rsidR="005C78C9" w:rsidRPr="002A0AC5" w:rsidRDefault="005C78C9" w:rsidP="005C78C9">
      <w:pPr>
        <w:spacing w:after="0" w:line="276" w:lineRule="auto"/>
        <w:ind w:left="708"/>
        <w:jc w:val="both"/>
        <w:rPr>
          <w:rFonts w:ascii="Times New Roman" w:eastAsia="Calibri" w:hAnsi="Times New Roman" w:cs="Times New Roman"/>
          <w:sz w:val="24"/>
          <w:szCs w:val="24"/>
        </w:rPr>
      </w:pPr>
      <w:r w:rsidRPr="002A0AC5">
        <w:rPr>
          <w:rFonts w:ascii="Times New Roman" w:eastAsia="Calibri" w:hAnsi="Times New Roman" w:cs="Times New Roman"/>
          <w:sz w:val="24"/>
          <w:szCs w:val="24"/>
        </w:rPr>
        <w:t xml:space="preserve">W przypadku kryterium „Cena” oferta otrzyma zaokrągloną do dwóch miejsc </w:t>
      </w:r>
      <w:r w:rsidRPr="002A0AC5">
        <w:rPr>
          <w:rFonts w:ascii="Times New Roman" w:eastAsia="Calibri" w:hAnsi="Times New Roman" w:cs="Times New Roman"/>
          <w:sz w:val="24"/>
          <w:szCs w:val="24"/>
        </w:rPr>
        <w:br/>
        <w:t xml:space="preserve">po przecinku ilość punktów wynikającą z działania: </w:t>
      </w:r>
      <w:r w:rsidRPr="002A0AC5">
        <w:rPr>
          <w:rFonts w:ascii="Times New Roman" w:eastAsia="Calibri" w:hAnsi="Times New Roman" w:cs="Times New Roman"/>
          <w:b/>
          <w:bCs/>
          <w:sz w:val="24"/>
          <w:szCs w:val="24"/>
        </w:rPr>
        <w:t xml:space="preserve">   </w:t>
      </w:r>
      <w:r w:rsidRPr="002A0AC5">
        <w:rPr>
          <w:rFonts w:ascii="Times New Roman" w:eastAsia="Calibri" w:hAnsi="Times New Roman" w:cs="Times New Roman"/>
          <w:b/>
          <w:bCs/>
          <w:sz w:val="24"/>
          <w:szCs w:val="24"/>
        </w:rPr>
        <w:tab/>
      </w:r>
    </w:p>
    <w:p w:rsidR="005C78C9" w:rsidRPr="002A0AC5" w:rsidRDefault="005C78C9" w:rsidP="005C78C9">
      <w:pPr>
        <w:spacing w:after="0" w:line="240" w:lineRule="auto"/>
        <w:ind w:left="57"/>
        <w:jc w:val="center"/>
        <w:rPr>
          <w:rFonts w:ascii="Times New Roman" w:eastAsia="Calibri" w:hAnsi="Times New Roman" w:cs="Times New Roman"/>
          <w:b/>
          <w:bCs/>
          <w:sz w:val="24"/>
          <w:szCs w:val="24"/>
        </w:rPr>
      </w:pPr>
    </w:p>
    <w:p w:rsidR="005C78C9" w:rsidRPr="002A0AC5" w:rsidRDefault="005C78C9" w:rsidP="005C78C9">
      <w:pPr>
        <w:spacing w:after="0" w:line="276" w:lineRule="auto"/>
        <w:jc w:val="center"/>
        <w:rPr>
          <w:rFonts w:ascii="Times New Roman" w:eastAsia="Calibri" w:hAnsi="Times New Roman" w:cs="Times New Roman"/>
          <w:b/>
          <w:bCs/>
          <w:sz w:val="24"/>
          <w:szCs w:val="24"/>
        </w:rPr>
      </w:pPr>
      <w:r w:rsidRPr="002A0AC5">
        <w:rPr>
          <w:rFonts w:ascii="Times New Roman" w:eastAsia="Calibri" w:hAnsi="Times New Roman" w:cs="Times New Roman"/>
          <w:b/>
          <w:bCs/>
          <w:sz w:val="24"/>
          <w:szCs w:val="24"/>
        </w:rPr>
        <w:t>Pi(C) = (C min / Ci) x 100</w:t>
      </w:r>
    </w:p>
    <w:p w:rsidR="005C78C9" w:rsidRPr="002A0AC5" w:rsidRDefault="005C78C9" w:rsidP="005C78C9">
      <w:pPr>
        <w:spacing w:after="0" w:line="276" w:lineRule="auto"/>
        <w:ind w:left="708"/>
        <w:jc w:val="both"/>
        <w:rPr>
          <w:rFonts w:ascii="Times New Roman" w:eastAsia="Calibri" w:hAnsi="Times New Roman" w:cs="Times New Roman"/>
          <w:iCs/>
          <w:sz w:val="24"/>
          <w:szCs w:val="24"/>
        </w:rPr>
      </w:pPr>
    </w:p>
    <w:p w:rsidR="00A46D22" w:rsidRPr="002A0AC5" w:rsidRDefault="00A46D22" w:rsidP="005C78C9">
      <w:pPr>
        <w:spacing w:after="0" w:line="276" w:lineRule="auto"/>
        <w:ind w:left="708"/>
        <w:jc w:val="both"/>
        <w:rPr>
          <w:rFonts w:ascii="Times New Roman" w:eastAsia="Calibri" w:hAnsi="Times New Roman" w:cs="Times New Roman"/>
          <w:iCs/>
          <w:sz w:val="24"/>
          <w:szCs w:val="24"/>
        </w:rPr>
      </w:pPr>
    </w:p>
    <w:p w:rsidR="005C78C9" w:rsidRPr="002A0AC5" w:rsidRDefault="005C78C9" w:rsidP="005C78C9">
      <w:pPr>
        <w:spacing w:after="0" w:line="276" w:lineRule="auto"/>
        <w:ind w:left="708"/>
        <w:jc w:val="both"/>
        <w:rPr>
          <w:rFonts w:ascii="Times New Roman" w:eastAsia="Calibri" w:hAnsi="Times New Roman" w:cs="Times New Roman"/>
          <w:iCs/>
          <w:sz w:val="24"/>
          <w:szCs w:val="24"/>
        </w:rPr>
      </w:pPr>
      <w:r w:rsidRPr="002A0AC5">
        <w:rPr>
          <w:rFonts w:ascii="Times New Roman" w:eastAsia="Calibri" w:hAnsi="Times New Roman" w:cs="Times New Roman"/>
          <w:iCs/>
          <w:sz w:val="24"/>
          <w:szCs w:val="24"/>
        </w:rPr>
        <w:t>gdzie:</w:t>
      </w:r>
    </w:p>
    <w:p w:rsidR="005C78C9" w:rsidRPr="002A0AC5" w:rsidRDefault="005C78C9" w:rsidP="005C78C9">
      <w:pPr>
        <w:spacing w:after="0" w:line="276" w:lineRule="auto"/>
        <w:ind w:left="708"/>
        <w:jc w:val="both"/>
        <w:rPr>
          <w:rFonts w:ascii="Times New Roman" w:eastAsia="Calibri" w:hAnsi="Times New Roman" w:cs="Times New Roman"/>
          <w:iCs/>
          <w:sz w:val="24"/>
          <w:szCs w:val="24"/>
        </w:rPr>
      </w:pPr>
      <w:r w:rsidRPr="002A0AC5">
        <w:rPr>
          <w:rFonts w:ascii="Times New Roman" w:eastAsia="Calibri" w:hAnsi="Times New Roman" w:cs="Times New Roman"/>
          <w:iCs/>
          <w:sz w:val="24"/>
          <w:szCs w:val="24"/>
        </w:rPr>
        <w:t>Pi(C) – ilość punktów przyznana danej ofercie</w:t>
      </w:r>
    </w:p>
    <w:p w:rsidR="005C78C9" w:rsidRPr="002A0AC5" w:rsidRDefault="005C78C9" w:rsidP="005C78C9">
      <w:pPr>
        <w:spacing w:after="0" w:line="276" w:lineRule="auto"/>
        <w:ind w:left="708"/>
        <w:jc w:val="both"/>
        <w:rPr>
          <w:rFonts w:ascii="Times New Roman" w:eastAsia="Calibri" w:hAnsi="Times New Roman" w:cs="Times New Roman"/>
          <w:iCs/>
          <w:sz w:val="24"/>
          <w:szCs w:val="24"/>
        </w:rPr>
      </w:pPr>
      <w:r w:rsidRPr="002A0AC5">
        <w:rPr>
          <w:rFonts w:ascii="Times New Roman" w:eastAsia="Calibri" w:hAnsi="Times New Roman" w:cs="Times New Roman"/>
          <w:iCs/>
          <w:sz w:val="24"/>
          <w:szCs w:val="24"/>
        </w:rPr>
        <w:t>C min – najniższa cena spośród ważnych i nieodrzuconych ofert</w:t>
      </w:r>
    </w:p>
    <w:p w:rsidR="005C78C9" w:rsidRPr="002A0AC5" w:rsidRDefault="005C78C9" w:rsidP="005C78C9">
      <w:pPr>
        <w:spacing w:after="0" w:line="276" w:lineRule="auto"/>
        <w:ind w:left="708"/>
        <w:jc w:val="both"/>
        <w:rPr>
          <w:rFonts w:ascii="Times New Roman" w:eastAsia="Calibri" w:hAnsi="Times New Roman" w:cs="Times New Roman"/>
          <w:iCs/>
          <w:sz w:val="24"/>
          <w:szCs w:val="24"/>
        </w:rPr>
      </w:pPr>
      <w:r w:rsidRPr="002A0AC5">
        <w:rPr>
          <w:rFonts w:ascii="Times New Roman" w:eastAsia="Calibri" w:hAnsi="Times New Roman" w:cs="Times New Roman"/>
          <w:iCs/>
          <w:sz w:val="24"/>
          <w:szCs w:val="24"/>
        </w:rPr>
        <w:t>Ci – cena oferty badanej</w:t>
      </w:r>
    </w:p>
    <w:p w:rsidR="005C78C9" w:rsidRPr="002A0AC5" w:rsidRDefault="005C78C9" w:rsidP="005C78C9">
      <w:pPr>
        <w:spacing w:after="0" w:line="276" w:lineRule="auto"/>
        <w:ind w:left="57" w:firstLine="651"/>
        <w:jc w:val="both"/>
        <w:rPr>
          <w:rFonts w:ascii="Times New Roman" w:eastAsia="Calibri" w:hAnsi="Times New Roman" w:cs="Times New Roman"/>
          <w:iCs/>
          <w:sz w:val="24"/>
          <w:szCs w:val="24"/>
        </w:rPr>
      </w:pPr>
      <w:r w:rsidRPr="002A0AC5">
        <w:rPr>
          <w:rFonts w:ascii="Times New Roman" w:eastAsia="Calibri" w:hAnsi="Times New Roman" w:cs="Times New Roman"/>
          <w:iCs/>
          <w:sz w:val="24"/>
          <w:szCs w:val="24"/>
        </w:rPr>
        <w:t xml:space="preserve">100 – wskaźnik stały </w:t>
      </w:r>
    </w:p>
    <w:p w:rsidR="00AD4497" w:rsidRPr="002A0AC5" w:rsidRDefault="00AD4497" w:rsidP="005C78C9">
      <w:pPr>
        <w:spacing w:after="0" w:line="276" w:lineRule="auto"/>
        <w:ind w:left="57" w:firstLine="651"/>
        <w:jc w:val="both"/>
        <w:rPr>
          <w:rFonts w:ascii="Times New Roman" w:eastAsia="Calibri" w:hAnsi="Times New Roman" w:cs="Times New Roman"/>
          <w:iCs/>
          <w:sz w:val="24"/>
          <w:szCs w:val="24"/>
        </w:rPr>
      </w:pPr>
    </w:p>
    <w:p w:rsidR="005C78C9" w:rsidRPr="002A0AC5" w:rsidRDefault="005C78C9" w:rsidP="00DF1029">
      <w:pPr>
        <w:numPr>
          <w:ilvl w:val="0"/>
          <w:numId w:val="4"/>
        </w:numPr>
        <w:spacing w:after="0" w:line="276" w:lineRule="auto"/>
        <w:jc w:val="both"/>
        <w:rPr>
          <w:rFonts w:ascii="Times New Roman" w:eastAsia="Calibri" w:hAnsi="Times New Roman" w:cs="Times New Roman"/>
          <w:bCs/>
          <w:sz w:val="24"/>
          <w:szCs w:val="24"/>
        </w:rPr>
      </w:pPr>
      <w:r w:rsidRPr="002A0AC5">
        <w:rPr>
          <w:rFonts w:ascii="Times New Roman" w:eastAsia="Calibri" w:hAnsi="Times New Roman" w:cs="Times New Roman"/>
          <w:bCs/>
          <w:sz w:val="24"/>
          <w:szCs w:val="24"/>
        </w:rPr>
        <w:t>Za najkorzystniejszą zostanie uznana oferta, która uzyska największą liczbę punktów.</w:t>
      </w:r>
    </w:p>
    <w:p w:rsidR="005C78C9" w:rsidRPr="002A0AC5" w:rsidRDefault="005C78C9" w:rsidP="00DF1029">
      <w:pPr>
        <w:numPr>
          <w:ilvl w:val="0"/>
          <w:numId w:val="4"/>
        </w:numPr>
        <w:spacing w:after="0" w:line="276" w:lineRule="auto"/>
        <w:jc w:val="both"/>
        <w:rPr>
          <w:rFonts w:ascii="Times New Roman" w:eastAsia="Calibri" w:hAnsi="Times New Roman" w:cs="Times New Roman"/>
          <w:bCs/>
          <w:sz w:val="24"/>
          <w:szCs w:val="24"/>
        </w:rPr>
      </w:pPr>
      <w:r w:rsidRPr="002A0AC5">
        <w:rPr>
          <w:rFonts w:ascii="Times New Roman" w:eastAsia="Calibri" w:hAnsi="Times New Roman" w:cs="Times New Roman"/>
          <w:bCs/>
          <w:sz w:val="24"/>
          <w:szCs w:val="24"/>
        </w:rPr>
        <w:t>Zamawiający udzieli zamówienia Wykonawcy, którego oferta uzyska największą ilość punktów w ostatecznej ocenie punktowej.</w:t>
      </w:r>
    </w:p>
    <w:p w:rsidR="005C78C9" w:rsidRPr="002A0AC5" w:rsidRDefault="005C78C9" w:rsidP="00DF1029">
      <w:pPr>
        <w:numPr>
          <w:ilvl w:val="0"/>
          <w:numId w:val="4"/>
        </w:numPr>
        <w:spacing w:after="0" w:line="276" w:lineRule="auto"/>
        <w:jc w:val="both"/>
        <w:rPr>
          <w:rFonts w:ascii="Times New Roman" w:eastAsia="Calibri" w:hAnsi="Times New Roman" w:cs="Times New Roman"/>
          <w:bCs/>
          <w:sz w:val="24"/>
          <w:szCs w:val="24"/>
        </w:rPr>
      </w:pPr>
      <w:r w:rsidRPr="002A0AC5">
        <w:rPr>
          <w:rFonts w:ascii="Times New Roman" w:eastAsia="Calibri" w:hAnsi="Times New Roman" w:cs="Times New Roman"/>
          <w:bCs/>
          <w:sz w:val="24"/>
          <w:szCs w:val="24"/>
        </w:rPr>
        <w:t>Każda z ofert może uzyskać maksymalnie 100 punktów.</w:t>
      </w:r>
    </w:p>
    <w:p w:rsidR="00655412" w:rsidRPr="002A0AC5" w:rsidRDefault="004227E6" w:rsidP="00DF1029">
      <w:pPr>
        <w:numPr>
          <w:ilvl w:val="0"/>
          <w:numId w:val="4"/>
        </w:numPr>
        <w:spacing w:after="0" w:line="276" w:lineRule="auto"/>
        <w:jc w:val="both"/>
        <w:rPr>
          <w:rFonts w:ascii="Times New Roman" w:eastAsia="Calibri" w:hAnsi="Times New Roman" w:cs="Times New Roman"/>
          <w:bCs/>
          <w:sz w:val="24"/>
          <w:szCs w:val="24"/>
        </w:rPr>
      </w:pPr>
      <w:r w:rsidRPr="002A0AC5">
        <w:rPr>
          <w:rFonts w:ascii="Times New Roman" w:eastAsia="Calibri" w:hAnsi="Times New Roman" w:cs="Times New Roman"/>
          <w:bCs/>
          <w:sz w:val="24"/>
          <w:szCs w:val="24"/>
        </w:rPr>
        <w:t xml:space="preserve">Jeżeli w postępowaniu o udzielenie zamówienia, w którym jedynym kryterium oceny ofert jest cena, nie można dokonać wyboru najkorzystniejszej oferty ze względu </w:t>
      </w:r>
      <w:r w:rsidRPr="002A0AC5">
        <w:rPr>
          <w:rFonts w:ascii="Times New Roman" w:eastAsia="Calibri" w:hAnsi="Times New Roman" w:cs="Times New Roman"/>
          <w:bCs/>
          <w:sz w:val="24"/>
          <w:szCs w:val="24"/>
        </w:rPr>
        <w:br/>
        <w:t xml:space="preserve">na to, że zostały złożone oferty o takiej samej cenie, Zamawiający wzywa Wykonawców, którzy złożyli te oferty, do złożenia w terminie określonym przez Zamawiającego ofert dodatkowych zawierających nową cenę. Wykonawcy składając </w:t>
      </w:r>
      <w:r w:rsidRPr="002A0AC5">
        <w:rPr>
          <w:rFonts w:ascii="Times New Roman" w:eastAsia="Calibri" w:hAnsi="Times New Roman" w:cs="Times New Roman"/>
          <w:bCs/>
          <w:sz w:val="24"/>
          <w:szCs w:val="24"/>
        </w:rPr>
        <w:lastRenderedPageBreak/>
        <w:t>oferty dodatkowe nie mogą oferować cen wyższych niż zaoferowane w uprzednio złożonych przez nich ofertach.</w:t>
      </w:r>
    </w:p>
    <w:p w:rsidR="004227E6" w:rsidRPr="004227E6" w:rsidRDefault="004227E6" w:rsidP="004227E6">
      <w:pPr>
        <w:spacing w:after="0"/>
        <w:ind w:left="720"/>
        <w:rPr>
          <w:rFonts w:ascii="Times New Roman" w:eastAsia="Calibri" w:hAnsi="Times New Roman" w:cs="Times New Roman"/>
          <w:bCs/>
          <w:sz w:val="24"/>
          <w:szCs w:val="24"/>
        </w:rPr>
      </w:pPr>
    </w:p>
    <w:p w:rsidR="000C5510" w:rsidRPr="000C5510" w:rsidRDefault="003A0E97" w:rsidP="00DF1029">
      <w:pPr>
        <w:numPr>
          <w:ilvl w:val="0"/>
          <w:numId w:val="1"/>
        </w:numPr>
        <w:tabs>
          <w:tab w:val="left" w:pos="426"/>
        </w:tabs>
        <w:spacing w:after="0" w:line="276" w:lineRule="auto"/>
        <w:ind w:left="357" w:hanging="357"/>
        <w:jc w:val="both"/>
        <w:rPr>
          <w:rFonts w:ascii="Times New Roman" w:eastAsia="Calibri" w:hAnsi="Times New Roman" w:cs="Times New Roman"/>
          <w:b/>
          <w:sz w:val="24"/>
          <w:szCs w:val="24"/>
        </w:rPr>
      </w:pPr>
      <w:r w:rsidRPr="00F367EB">
        <w:rPr>
          <w:rFonts w:ascii="Times New Roman" w:eastAsia="Calibri" w:hAnsi="Times New Roman" w:cs="Times New Roman"/>
          <w:b/>
          <w:sz w:val="24"/>
          <w:szCs w:val="24"/>
        </w:rPr>
        <w:t xml:space="preserve">Dodatkowe informacje: </w:t>
      </w:r>
      <w:r w:rsidR="00655412" w:rsidRPr="00655412">
        <w:rPr>
          <w:rFonts w:ascii="Times New Roman" w:eastAsia="Calibri" w:hAnsi="Times New Roman" w:cs="Times New Roman"/>
          <w:b/>
          <w:sz w:val="24"/>
          <w:szCs w:val="24"/>
        </w:rPr>
        <w:t xml:space="preserve">  </w:t>
      </w:r>
    </w:p>
    <w:p w:rsidR="000C5510" w:rsidRPr="00674661" w:rsidRDefault="000C5510"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674661">
        <w:rPr>
          <w:rFonts w:ascii="Times New Roman" w:eastAsia="Times New Roman" w:hAnsi="Times New Roman" w:cs="Times New Roman"/>
          <w:sz w:val="24"/>
          <w:szCs w:val="24"/>
          <w:lang w:eastAsia="pl-PL"/>
        </w:rPr>
        <w:t>Wykonawca jest związany złożoną ofertą przez 30 dni od dnia upływu terminu składania ofert. Bieg terminu związania ofertą rozpoczyna się w dniu wskazanym jako termin składania ofert.</w:t>
      </w:r>
    </w:p>
    <w:p w:rsidR="004A19DA" w:rsidRPr="008F4A2E" w:rsidRDefault="004A19DA"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F4A2E">
        <w:rPr>
          <w:rFonts w:ascii="Times New Roman" w:eastAsia="Times New Roman" w:hAnsi="Times New Roman" w:cs="Times New Roman"/>
          <w:sz w:val="24"/>
          <w:szCs w:val="24"/>
          <w:lang w:eastAsia="pl-PL"/>
        </w:rPr>
        <w:t xml:space="preserve">Zamawiający </w:t>
      </w:r>
      <w:r w:rsidR="008F4A2E" w:rsidRPr="008F4A2E">
        <w:rPr>
          <w:rFonts w:ascii="Times New Roman" w:eastAsia="Times New Roman" w:hAnsi="Times New Roman" w:cs="Times New Roman"/>
          <w:sz w:val="24"/>
          <w:szCs w:val="24"/>
          <w:lang w:eastAsia="pl-PL"/>
        </w:rPr>
        <w:t>poprawia w ofercie oczywiste omyłki</w:t>
      </w:r>
      <w:r w:rsidRPr="008F4A2E">
        <w:rPr>
          <w:rFonts w:ascii="Times New Roman" w:eastAsia="Times New Roman" w:hAnsi="Times New Roman" w:cs="Times New Roman"/>
          <w:sz w:val="24"/>
          <w:szCs w:val="24"/>
          <w:lang w:eastAsia="pl-PL"/>
        </w:rPr>
        <w:t xml:space="preserve"> pisar</w:t>
      </w:r>
      <w:r w:rsidR="008F4A2E" w:rsidRPr="008F4A2E">
        <w:rPr>
          <w:rFonts w:ascii="Times New Roman" w:eastAsia="Times New Roman" w:hAnsi="Times New Roman" w:cs="Times New Roman"/>
          <w:sz w:val="24"/>
          <w:szCs w:val="24"/>
          <w:lang w:eastAsia="pl-PL"/>
        </w:rPr>
        <w:t>skie</w:t>
      </w:r>
      <w:r w:rsidR="0024644F" w:rsidRPr="008F4A2E">
        <w:rPr>
          <w:rFonts w:ascii="Times New Roman" w:eastAsia="Times New Roman" w:hAnsi="Times New Roman" w:cs="Times New Roman"/>
          <w:sz w:val="24"/>
          <w:szCs w:val="24"/>
          <w:lang w:eastAsia="pl-PL"/>
        </w:rPr>
        <w:t xml:space="preserve"> i </w:t>
      </w:r>
      <w:r w:rsidR="008F4A2E" w:rsidRPr="008F4A2E">
        <w:rPr>
          <w:rFonts w:ascii="Times New Roman" w:eastAsia="Times New Roman" w:hAnsi="Times New Roman" w:cs="Times New Roman"/>
          <w:sz w:val="24"/>
          <w:szCs w:val="24"/>
          <w:lang w:eastAsia="pl-PL"/>
        </w:rPr>
        <w:t>oczywiste omyłki rachunkowe, z uwzględnieniem konsekwencji rachunkowych dokonanych poprawek,  niezwłocznie zawiadamiając</w:t>
      </w:r>
      <w:r w:rsidR="00F06EE1" w:rsidRPr="008F4A2E">
        <w:rPr>
          <w:rFonts w:ascii="Times New Roman" w:eastAsia="Times New Roman" w:hAnsi="Times New Roman" w:cs="Times New Roman"/>
          <w:sz w:val="24"/>
          <w:szCs w:val="24"/>
          <w:lang w:eastAsia="pl-PL"/>
        </w:rPr>
        <w:t xml:space="preserve"> </w:t>
      </w:r>
      <w:r w:rsidR="008F4A2E" w:rsidRPr="008F4A2E">
        <w:rPr>
          <w:rFonts w:ascii="Times New Roman" w:eastAsia="Times New Roman" w:hAnsi="Times New Roman" w:cs="Times New Roman"/>
          <w:sz w:val="24"/>
          <w:szCs w:val="24"/>
          <w:lang w:eastAsia="pl-PL"/>
        </w:rPr>
        <w:t xml:space="preserve">o tym </w:t>
      </w:r>
      <w:r w:rsidR="0024644F" w:rsidRPr="008F4A2E">
        <w:rPr>
          <w:rFonts w:ascii="Times New Roman" w:eastAsia="Times New Roman" w:hAnsi="Times New Roman" w:cs="Times New Roman"/>
          <w:sz w:val="24"/>
          <w:szCs w:val="24"/>
          <w:lang w:eastAsia="pl-PL"/>
        </w:rPr>
        <w:t>Wykonawcę, którego oferta została poprawiona.</w:t>
      </w:r>
    </w:p>
    <w:p w:rsidR="009B57DA" w:rsidRPr="00ED21EA" w:rsidRDefault="009B57DA"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W toku badania i oceny ofert Zamawiający może żądać od Wykonawców wyjaśnień dotyczących treści złożonych ofert lub innych składanych dokumentów lub oświadczeń. W przypadku niezłożenia wyjaśnień przez Wykonawcę, Zamawiający będzie uprawniony do odrzucenia oferty tego Wykonawcy.</w:t>
      </w:r>
    </w:p>
    <w:p w:rsidR="008E3150" w:rsidRPr="00ED21EA" w:rsidRDefault="008E3150"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 xml:space="preserve">Jeżeli zaoferowana cena lub jej istotne części składowe wydają się rażąco niskie </w:t>
      </w:r>
      <w:r w:rsidR="00D81E74" w:rsidRPr="00ED21EA">
        <w:rPr>
          <w:rFonts w:ascii="Times New Roman" w:eastAsia="Times New Roman" w:hAnsi="Times New Roman" w:cs="Times New Roman"/>
          <w:sz w:val="24"/>
          <w:szCs w:val="24"/>
          <w:lang w:eastAsia="pl-PL"/>
        </w:rPr>
        <w:br/>
      </w:r>
      <w:r w:rsidRPr="00ED21EA">
        <w:rPr>
          <w:rFonts w:ascii="Times New Roman" w:eastAsia="Times New Roman" w:hAnsi="Times New Roman" w:cs="Times New Roman"/>
          <w:sz w:val="24"/>
          <w:szCs w:val="24"/>
          <w:lang w:eastAsia="pl-PL"/>
        </w:rPr>
        <w:t>w stosunku do przedmiotu za</w:t>
      </w:r>
      <w:r w:rsidR="00D81E74" w:rsidRPr="00ED21EA">
        <w:rPr>
          <w:rFonts w:ascii="Times New Roman" w:eastAsia="Times New Roman" w:hAnsi="Times New Roman" w:cs="Times New Roman"/>
          <w:sz w:val="24"/>
          <w:szCs w:val="24"/>
          <w:lang w:eastAsia="pl-PL"/>
        </w:rPr>
        <w:t>mówienia lub budzą wątpliwości Z</w:t>
      </w:r>
      <w:r w:rsidRPr="00ED21EA">
        <w:rPr>
          <w:rFonts w:ascii="Times New Roman" w:eastAsia="Times New Roman" w:hAnsi="Times New Roman" w:cs="Times New Roman"/>
          <w:sz w:val="24"/>
          <w:szCs w:val="24"/>
          <w:lang w:eastAsia="pl-PL"/>
        </w:rPr>
        <w:t xml:space="preserve">amawiającego co do możliwości wykonania przedmiotu zamówienia zgodnie z wymaganiami określonymi w </w:t>
      </w:r>
      <w:r w:rsidR="00D81E74" w:rsidRPr="00ED21EA">
        <w:rPr>
          <w:rFonts w:ascii="Times New Roman" w:eastAsia="Times New Roman" w:hAnsi="Times New Roman" w:cs="Times New Roman"/>
          <w:sz w:val="24"/>
          <w:szCs w:val="24"/>
          <w:lang w:eastAsia="pl-PL"/>
        </w:rPr>
        <w:t>zapytaniu ofertowym, Z</w:t>
      </w:r>
      <w:r w:rsidRPr="00ED21EA">
        <w:rPr>
          <w:rFonts w:ascii="Times New Roman" w:eastAsia="Times New Roman" w:hAnsi="Times New Roman" w:cs="Times New Roman"/>
          <w:sz w:val="24"/>
          <w:szCs w:val="24"/>
          <w:lang w:eastAsia="pl-PL"/>
        </w:rPr>
        <w:t>amawiający może żądać od wykonawcy wyjaśnień, w tym złożenia dowodów w zakresie wyliczenia ceny lub jej istotnych części składowych.</w:t>
      </w:r>
    </w:p>
    <w:p w:rsidR="00D81E74" w:rsidRPr="00ED21EA" w:rsidRDefault="00D81E74"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W przypadku gdy cena całkowita oferty złożonej w terminie jest niższa o co najmniej 30% od wartości zamówienia powiększonej o należny podatek od towarów i usług, ustalonej przed wszczęciem postępowania, Zamawiający może zwrócić się o udzielenie wyjaśnień, o których mowa w ust. 4 powyżej</w:t>
      </w:r>
    </w:p>
    <w:p w:rsidR="00D81E74" w:rsidRPr="00ED21EA" w:rsidRDefault="00D81E74"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Obowiązek</w:t>
      </w:r>
      <w:r w:rsidRPr="00ED21EA">
        <w:rPr>
          <w:rFonts w:ascii="Times New Roman" w:hAnsi="Times New Roman" w:cs="Times New Roman"/>
          <w:sz w:val="24"/>
          <w:szCs w:val="24"/>
        </w:rPr>
        <w:t xml:space="preserve"> </w:t>
      </w:r>
      <w:r w:rsidRPr="00ED21EA">
        <w:rPr>
          <w:rFonts w:ascii="Times New Roman" w:eastAsia="Times New Roman" w:hAnsi="Times New Roman" w:cs="Times New Roman"/>
          <w:sz w:val="24"/>
          <w:szCs w:val="24"/>
          <w:lang w:eastAsia="pl-PL"/>
        </w:rPr>
        <w:t xml:space="preserve">wykazania, że oferta nie zawiera rażąco niskiej ceny spoczywa </w:t>
      </w:r>
      <w:r w:rsidRPr="00ED21EA">
        <w:rPr>
          <w:rFonts w:ascii="Times New Roman" w:eastAsia="Times New Roman" w:hAnsi="Times New Roman" w:cs="Times New Roman"/>
          <w:sz w:val="24"/>
          <w:szCs w:val="24"/>
          <w:lang w:eastAsia="pl-PL"/>
        </w:rPr>
        <w:br/>
        <w:t>na Wykonawcy.</w:t>
      </w:r>
    </w:p>
    <w:p w:rsidR="00D81E74" w:rsidRPr="00ED21EA" w:rsidRDefault="00D81E74"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 xml:space="preserve">Odrzuceniu, jako oferta z rażąco niską ceną, podlega oferta Wykonawcy, który nie udzielił wyjaśnień w wyznaczonym terminie, lub jeżeli złożone wyjaśnienia wraz </w:t>
      </w:r>
      <w:r w:rsidRPr="00ED21EA">
        <w:rPr>
          <w:rFonts w:ascii="Times New Roman" w:eastAsia="Times New Roman" w:hAnsi="Times New Roman" w:cs="Times New Roman"/>
          <w:sz w:val="24"/>
          <w:szCs w:val="24"/>
          <w:lang w:eastAsia="pl-PL"/>
        </w:rPr>
        <w:br/>
        <w:t>z dowodami nie uzasadniają podanej w ofercie ceny.</w:t>
      </w:r>
    </w:p>
    <w:p w:rsidR="008B22F7" w:rsidRPr="00ED21EA" w:rsidRDefault="001F4011"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 xml:space="preserve">Jeżeli Wykonawca nie złożył dokumentów określonych w zapytaniu ofertowym, które należało złożyć w postępowaniu wraz z ofertą, lub są one niekompletne lub zawierają błędy, Zamawiający wzywa wykonawcę odpowiednio do ich złożenia, poprawienia </w:t>
      </w:r>
      <w:r w:rsidRPr="00ED21EA">
        <w:rPr>
          <w:rFonts w:ascii="Times New Roman" w:eastAsia="Times New Roman" w:hAnsi="Times New Roman" w:cs="Times New Roman"/>
          <w:sz w:val="24"/>
          <w:szCs w:val="24"/>
          <w:lang w:eastAsia="pl-PL"/>
        </w:rPr>
        <w:br/>
        <w:t xml:space="preserve">lub uzupełnienia w wyznaczonym terminie, chyba że oferta Wykonawcy podlega odrzuceniu bez względu na ich złożenie, uzupełnienie lub poprawienie. </w:t>
      </w:r>
      <w:r w:rsidR="004A19DA" w:rsidRPr="00ED21EA">
        <w:rPr>
          <w:rFonts w:ascii="Times New Roman" w:eastAsia="Times New Roman" w:hAnsi="Times New Roman" w:cs="Times New Roman"/>
          <w:sz w:val="24"/>
          <w:szCs w:val="24"/>
          <w:lang w:eastAsia="pl-PL"/>
        </w:rPr>
        <w:t>W przypadku nieuzupełnienia oferty</w:t>
      </w:r>
      <w:r w:rsidRPr="00ED21EA">
        <w:rPr>
          <w:rFonts w:ascii="Times New Roman" w:eastAsia="Times New Roman" w:hAnsi="Times New Roman" w:cs="Times New Roman"/>
          <w:sz w:val="24"/>
          <w:szCs w:val="24"/>
          <w:lang w:eastAsia="pl-PL"/>
        </w:rPr>
        <w:t xml:space="preserve"> przez Wykonawcę</w:t>
      </w:r>
      <w:r w:rsidR="004A19DA" w:rsidRPr="00ED21EA">
        <w:rPr>
          <w:rFonts w:ascii="Times New Roman" w:eastAsia="Times New Roman" w:hAnsi="Times New Roman" w:cs="Times New Roman"/>
          <w:sz w:val="24"/>
          <w:szCs w:val="24"/>
          <w:lang w:eastAsia="pl-PL"/>
        </w:rPr>
        <w:t xml:space="preserve">, Zamawiający będzie uprawniony </w:t>
      </w:r>
      <w:r w:rsidRPr="00ED21EA">
        <w:rPr>
          <w:rFonts w:ascii="Times New Roman" w:eastAsia="Times New Roman" w:hAnsi="Times New Roman" w:cs="Times New Roman"/>
          <w:sz w:val="24"/>
          <w:szCs w:val="24"/>
          <w:lang w:eastAsia="pl-PL"/>
        </w:rPr>
        <w:br/>
      </w:r>
      <w:r w:rsidR="004A19DA" w:rsidRPr="00ED21EA">
        <w:rPr>
          <w:rFonts w:ascii="Times New Roman" w:eastAsia="Times New Roman" w:hAnsi="Times New Roman" w:cs="Times New Roman"/>
          <w:sz w:val="24"/>
          <w:szCs w:val="24"/>
          <w:lang w:eastAsia="pl-PL"/>
        </w:rPr>
        <w:t>do odrzucenia oferty</w:t>
      </w:r>
      <w:r w:rsidRPr="00ED21EA">
        <w:rPr>
          <w:rFonts w:ascii="Times New Roman" w:eastAsia="Times New Roman" w:hAnsi="Times New Roman" w:cs="Times New Roman"/>
          <w:sz w:val="24"/>
          <w:szCs w:val="24"/>
          <w:lang w:eastAsia="pl-PL"/>
        </w:rPr>
        <w:t xml:space="preserve"> tego Wykonawcy</w:t>
      </w:r>
      <w:r w:rsidR="004A19DA" w:rsidRPr="00ED21EA">
        <w:rPr>
          <w:rFonts w:ascii="Times New Roman" w:eastAsia="Times New Roman" w:hAnsi="Times New Roman" w:cs="Times New Roman"/>
          <w:sz w:val="24"/>
          <w:szCs w:val="24"/>
          <w:lang w:eastAsia="pl-PL"/>
        </w:rPr>
        <w:t xml:space="preserve">. </w:t>
      </w:r>
    </w:p>
    <w:p w:rsidR="004A19DA" w:rsidRPr="00ED21EA" w:rsidRDefault="004A19DA"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 xml:space="preserve">Zamawiający ma prawo do odrzucenia oferty, jeśli oferta jest niekompletna, nie spełnia wymogów formalnych, jest niezgodna z zapytaniem, zawiera rażąco niską ceną </w:t>
      </w:r>
      <w:r w:rsidR="00ED21EA" w:rsidRPr="00ED21EA">
        <w:rPr>
          <w:rFonts w:ascii="Times New Roman" w:eastAsia="Times New Roman" w:hAnsi="Times New Roman" w:cs="Times New Roman"/>
          <w:sz w:val="24"/>
          <w:szCs w:val="24"/>
          <w:lang w:eastAsia="pl-PL"/>
        </w:rPr>
        <w:br/>
      </w:r>
      <w:r w:rsidRPr="00ED21EA">
        <w:rPr>
          <w:rFonts w:ascii="Times New Roman" w:eastAsia="Times New Roman" w:hAnsi="Times New Roman" w:cs="Times New Roman"/>
          <w:sz w:val="24"/>
          <w:szCs w:val="24"/>
          <w:lang w:eastAsia="pl-PL"/>
        </w:rPr>
        <w:t xml:space="preserve">lub Wykonawca nie spełnia warunków udziału w postępowaniu. </w:t>
      </w:r>
    </w:p>
    <w:p w:rsidR="004A19DA" w:rsidRPr="00ED21EA" w:rsidRDefault="004A19DA"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lastRenderedPageBreak/>
        <w:t xml:space="preserve">Z tytułu odrzucenia oferty Wykonawcy nie przysługuje żadne roszczenie w stosunku </w:t>
      </w:r>
      <w:r w:rsidR="00700709" w:rsidRPr="00ED21EA">
        <w:rPr>
          <w:rFonts w:ascii="Times New Roman" w:eastAsia="Times New Roman" w:hAnsi="Times New Roman" w:cs="Times New Roman"/>
          <w:sz w:val="24"/>
          <w:szCs w:val="24"/>
          <w:lang w:eastAsia="pl-PL"/>
        </w:rPr>
        <w:br/>
      </w:r>
      <w:r w:rsidRPr="00ED21EA">
        <w:rPr>
          <w:rFonts w:ascii="Times New Roman" w:eastAsia="Times New Roman" w:hAnsi="Times New Roman" w:cs="Times New Roman"/>
          <w:sz w:val="24"/>
          <w:szCs w:val="24"/>
          <w:lang w:eastAsia="pl-PL"/>
        </w:rPr>
        <w:t xml:space="preserve">do Zamawiającego. </w:t>
      </w:r>
    </w:p>
    <w:p w:rsidR="008B22F7" w:rsidRPr="003C07D1" w:rsidRDefault="003C07D1"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3C07D1">
        <w:rPr>
          <w:rFonts w:ascii="Times New Roman" w:eastAsia="Times New Roman" w:hAnsi="Times New Roman" w:cs="Times New Roman"/>
          <w:sz w:val="24"/>
          <w:szCs w:val="24"/>
          <w:lang w:eastAsia="pl-PL"/>
        </w:rPr>
        <w:t xml:space="preserve">Zawiadomienie o wyborze oferty Zamawiający przekazuje Wykonawcom, którzy złożyli oferty w odpowiedzi na zapytanie ofertowe, a ponadto publikuje na stronie </w:t>
      </w:r>
      <w:r w:rsidR="001755C2">
        <w:rPr>
          <w:rFonts w:ascii="Times New Roman" w:eastAsia="Times New Roman" w:hAnsi="Times New Roman" w:cs="Times New Roman"/>
          <w:sz w:val="24"/>
          <w:szCs w:val="24"/>
          <w:lang w:eastAsia="pl-PL"/>
        </w:rPr>
        <w:t xml:space="preserve">internetowej </w:t>
      </w:r>
      <w:r w:rsidRPr="003C07D1">
        <w:rPr>
          <w:rFonts w:ascii="Times New Roman" w:eastAsia="Times New Roman" w:hAnsi="Times New Roman" w:cs="Times New Roman"/>
          <w:sz w:val="24"/>
          <w:szCs w:val="24"/>
          <w:lang w:eastAsia="pl-PL"/>
        </w:rPr>
        <w:t>prowadzonego postępowania</w:t>
      </w:r>
      <w:r w:rsidR="001755C2">
        <w:rPr>
          <w:rFonts w:ascii="Times New Roman" w:eastAsia="Times New Roman" w:hAnsi="Times New Roman" w:cs="Times New Roman"/>
          <w:sz w:val="24"/>
          <w:szCs w:val="24"/>
          <w:lang w:eastAsia="pl-PL"/>
        </w:rPr>
        <w:t xml:space="preserve"> </w:t>
      </w:r>
      <w:hyperlink r:id="rId12" w:history="1">
        <w:r w:rsidR="001755C2" w:rsidRPr="001755C2">
          <w:rPr>
            <w:rStyle w:val="Hipercze"/>
            <w:rFonts w:ascii="Times New Roman" w:eastAsia="Times New Roman" w:hAnsi="Times New Roman" w:cs="Times New Roman"/>
            <w:sz w:val="24"/>
            <w:szCs w:val="24"/>
            <w:lang w:eastAsia="pl-PL"/>
          </w:rPr>
          <w:t>https://smigiel.pl</w:t>
        </w:r>
      </w:hyperlink>
      <w:r w:rsidRPr="001755C2">
        <w:rPr>
          <w:rFonts w:ascii="Times New Roman" w:eastAsia="Times New Roman" w:hAnsi="Times New Roman" w:cs="Times New Roman"/>
          <w:sz w:val="24"/>
          <w:szCs w:val="24"/>
          <w:lang w:eastAsia="pl-PL"/>
        </w:rPr>
        <w:t>.</w:t>
      </w:r>
    </w:p>
    <w:p w:rsidR="008B22F7" w:rsidRDefault="008B22F7"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o terminie i miejscu podpisania umowy zostanie przekazana telefonicznie Wykonawcy, którego ofertę wybrano. </w:t>
      </w:r>
    </w:p>
    <w:p w:rsidR="004E0FE7" w:rsidRDefault="004E0FE7"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Jeżeli Wykonawca, którego oferta została wybrana odstąpi o podpisania umowy </w:t>
      </w:r>
      <w:r>
        <w:rPr>
          <w:rFonts w:ascii="Times New Roman" w:eastAsia="Times New Roman" w:hAnsi="Times New Roman" w:cs="Times New Roman"/>
          <w:sz w:val="24"/>
          <w:szCs w:val="24"/>
          <w:lang w:eastAsia="pl-PL"/>
        </w:rPr>
        <w:br/>
        <w:t xml:space="preserve">z Zamawiającym, Zamawiający wybierze kolejną ofertę najkorzystniejszą spośród złożonych ofert, bez przeprowadzania ich ponownej oceny. </w:t>
      </w:r>
    </w:p>
    <w:p w:rsidR="003C07D1" w:rsidRDefault="003C07D1"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Udzielenie </w:t>
      </w:r>
      <w:r w:rsidRPr="003C07D1">
        <w:rPr>
          <w:rFonts w:ascii="Times New Roman" w:eastAsia="Times New Roman" w:hAnsi="Times New Roman" w:cs="Times New Roman"/>
          <w:sz w:val="24"/>
          <w:szCs w:val="24"/>
          <w:lang w:eastAsia="pl-PL"/>
        </w:rPr>
        <w:t>zamówienia następuje poprzez zawarcie umowy w formie pisemnej.</w:t>
      </w:r>
    </w:p>
    <w:p w:rsidR="003C07D1" w:rsidRPr="003C07D1" w:rsidRDefault="003C07D1"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Umowę </w:t>
      </w:r>
      <w:r w:rsidRPr="003C07D1">
        <w:rPr>
          <w:rFonts w:ascii="Times New Roman" w:eastAsia="Times New Roman" w:hAnsi="Times New Roman" w:cs="Times New Roman"/>
          <w:sz w:val="24"/>
          <w:szCs w:val="24"/>
          <w:lang w:eastAsia="pl-PL"/>
        </w:rPr>
        <w:t xml:space="preserve">sporządza się co najmniej w dwóch egzemplarzach, z których </w:t>
      </w:r>
      <w:r>
        <w:rPr>
          <w:rFonts w:ascii="Times New Roman" w:eastAsia="Times New Roman" w:hAnsi="Times New Roman" w:cs="Times New Roman"/>
          <w:sz w:val="24"/>
          <w:szCs w:val="24"/>
          <w:lang w:eastAsia="pl-PL"/>
        </w:rPr>
        <w:t>jeden przeznaczony jest dla Zamawiającego, a drugi dla W</w:t>
      </w:r>
      <w:r w:rsidRPr="003C07D1">
        <w:rPr>
          <w:rFonts w:ascii="Times New Roman" w:eastAsia="Times New Roman" w:hAnsi="Times New Roman" w:cs="Times New Roman"/>
          <w:sz w:val="24"/>
          <w:szCs w:val="24"/>
          <w:lang w:eastAsia="pl-PL"/>
        </w:rPr>
        <w:t>ykonawcy.</w:t>
      </w:r>
    </w:p>
    <w:p w:rsidR="003A0E97" w:rsidRPr="006F575C" w:rsidRDefault="003A0E97"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3A0E97">
        <w:rPr>
          <w:rFonts w:ascii="Times New Roman" w:eastAsia="Times New Roman" w:hAnsi="Times New Roman" w:cs="Times New Roman"/>
          <w:sz w:val="24"/>
          <w:szCs w:val="24"/>
          <w:lang w:eastAsia="pl-PL"/>
        </w:rPr>
        <w:t xml:space="preserve">Zamawiający zastrzega sobie prawo </w:t>
      </w:r>
      <w:r w:rsidR="006F575C">
        <w:rPr>
          <w:rFonts w:ascii="Times New Roman" w:eastAsia="Times New Roman" w:hAnsi="Times New Roman" w:cs="Times New Roman"/>
          <w:sz w:val="24"/>
          <w:szCs w:val="24"/>
          <w:lang w:eastAsia="pl-PL"/>
        </w:rPr>
        <w:t>do unieważnienia postępowania</w:t>
      </w:r>
      <w:r w:rsidRPr="003A0E97">
        <w:rPr>
          <w:rFonts w:ascii="Times New Roman" w:eastAsia="Times New Roman" w:hAnsi="Times New Roman" w:cs="Times New Roman"/>
          <w:sz w:val="24"/>
          <w:szCs w:val="24"/>
          <w:lang w:eastAsia="pl-PL"/>
        </w:rPr>
        <w:t xml:space="preserve"> </w:t>
      </w:r>
      <w:r w:rsidR="006F575C" w:rsidRPr="006F575C">
        <w:rPr>
          <w:rFonts w:ascii="Times New Roman" w:eastAsia="Times New Roman" w:hAnsi="Times New Roman" w:cs="Times New Roman"/>
          <w:sz w:val="24"/>
          <w:szCs w:val="24"/>
          <w:lang w:eastAsia="pl-PL"/>
        </w:rPr>
        <w:t xml:space="preserve">na każdym etapie </w:t>
      </w:r>
      <w:r w:rsidRPr="003A0E97">
        <w:rPr>
          <w:rFonts w:ascii="Times New Roman" w:eastAsia="Times New Roman" w:hAnsi="Times New Roman" w:cs="Times New Roman"/>
          <w:sz w:val="24"/>
          <w:szCs w:val="24"/>
          <w:lang w:eastAsia="pl-PL"/>
        </w:rPr>
        <w:t>bez podania przyczyny</w:t>
      </w:r>
      <w:r w:rsidR="006F575C">
        <w:rPr>
          <w:rFonts w:ascii="Times New Roman" w:eastAsia="Times New Roman" w:hAnsi="Times New Roman" w:cs="Times New Roman"/>
          <w:sz w:val="24"/>
          <w:szCs w:val="24"/>
          <w:lang w:eastAsia="pl-PL"/>
        </w:rPr>
        <w:t xml:space="preserve"> </w:t>
      </w:r>
      <w:r w:rsidR="006F575C" w:rsidRPr="006F575C">
        <w:rPr>
          <w:rFonts w:ascii="Times New Roman" w:eastAsia="Times New Roman" w:hAnsi="Times New Roman" w:cs="Times New Roman"/>
          <w:sz w:val="24"/>
          <w:szCs w:val="24"/>
          <w:lang w:eastAsia="pl-PL"/>
        </w:rPr>
        <w:t xml:space="preserve">– bez ponoszenia jakichkolwiek skutków prawnych </w:t>
      </w:r>
      <w:r w:rsidR="006F575C">
        <w:rPr>
          <w:rFonts w:ascii="Times New Roman" w:eastAsia="Times New Roman" w:hAnsi="Times New Roman" w:cs="Times New Roman"/>
          <w:sz w:val="24"/>
          <w:szCs w:val="24"/>
          <w:lang w:eastAsia="pl-PL"/>
        </w:rPr>
        <w:br/>
      </w:r>
      <w:r w:rsidR="006F575C" w:rsidRPr="006F575C">
        <w:rPr>
          <w:rFonts w:ascii="Times New Roman" w:eastAsia="Times New Roman" w:hAnsi="Times New Roman" w:cs="Times New Roman"/>
          <w:sz w:val="24"/>
          <w:szCs w:val="24"/>
          <w:lang w:eastAsia="pl-PL"/>
        </w:rPr>
        <w:t>i</w:t>
      </w:r>
      <w:r w:rsidR="006F575C">
        <w:rPr>
          <w:rFonts w:ascii="Times New Roman" w:eastAsia="Times New Roman" w:hAnsi="Times New Roman" w:cs="Times New Roman"/>
          <w:sz w:val="24"/>
          <w:szCs w:val="24"/>
          <w:lang w:eastAsia="pl-PL"/>
        </w:rPr>
        <w:t xml:space="preserve"> </w:t>
      </w:r>
      <w:r w:rsidR="006F575C" w:rsidRPr="006F575C">
        <w:rPr>
          <w:rFonts w:ascii="Times New Roman" w:eastAsia="Times New Roman" w:hAnsi="Times New Roman" w:cs="Times New Roman"/>
          <w:sz w:val="24"/>
          <w:szCs w:val="24"/>
          <w:lang w:eastAsia="pl-PL"/>
        </w:rPr>
        <w:t>finansowych.</w:t>
      </w:r>
    </w:p>
    <w:p w:rsidR="00960969" w:rsidRDefault="00960969" w:rsidP="00EE3FD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960969">
        <w:rPr>
          <w:rFonts w:ascii="Times New Roman" w:eastAsia="Times New Roman" w:hAnsi="Times New Roman" w:cs="Times New Roman"/>
          <w:sz w:val="24"/>
          <w:szCs w:val="24"/>
          <w:lang w:eastAsia="pl-PL"/>
        </w:rPr>
        <w:t xml:space="preserve"> tytułu </w:t>
      </w:r>
      <w:r>
        <w:rPr>
          <w:rFonts w:ascii="Times New Roman" w:eastAsia="Times New Roman" w:hAnsi="Times New Roman" w:cs="Times New Roman"/>
          <w:sz w:val="24"/>
          <w:szCs w:val="24"/>
          <w:lang w:eastAsia="pl-PL"/>
        </w:rPr>
        <w:t>unieważnienia postępowania</w:t>
      </w:r>
      <w:r w:rsidRPr="00960969">
        <w:rPr>
          <w:rFonts w:ascii="Times New Roman" w:eastAsia="Times New Roman" w:hAnsi="Times New Roman" w:cs="Times New Roman"/>
          <w:sz w:val="24"/>
          <w:szCs w:val="24"/>
          <w:lang w:eastAsia="pl-PL"/>
        </w:rPr>
        <w:t xml:space="preserve"> Wykonawcy nie przysługuje żadne roszczenie </w:t>
      </w:r>
      <w:r>
        <w:rPr>
          <w:rFonts w:ascii="Times New Roman" w:eastAsia="Times New Roman" w:hAnsi="Times New Roman" w:cs="Times New Roman"/>
          <w:sz w:val="24"/>
          <w:szCs w:val="24"/>
          <w:lang w:eastAsia="pl-PL"/>
        </w:rPr>
        <w:br/>
      </w:r>
      <w:r w:rsidRPr="00960969">
        <w:rPr>
          <w:rFonts w:ascii="Times New Roman" w:eastAsia="Times New Roman" w:hAnsi="Times New Roman" w:cs="Times New Roman"/>
          <w:sz w:val="24"/>
          <w:szCs w:val="24"/>
          <w:lang w:eastAsia="pl-PL"/>
        </w:rPr>
        <w:t>w stosunku do Zamawiającego.</w:t>
      </w:r>
    </w:p>
    <w:p w:rsidR="000B56A5" w:rsidRDefault="00960969" w:rsidP="000B56A5">
      <w:pPr>
        <w:numPr>
          <w:ilvl w:val="0"/>
          <w:numId w:val="11"/>
        </w:numPr>
        <w:spacing w:before="100" w:beforeAutospacing="1"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Zawiadomienie </w:t>
      </w:r>
      <w:r w:rsidRPr="00960969">
        <w:rPr>
          <w:rFonts w:ascii="Times New Roman" w:eastAsia="Times New Roman" w:hAnsi="Times New Roman" w:cs="Times New Roman"/>
          <w:sz w:val="24"/>
          <w:szCs w:val="24"/>
          <w:lang w:eastAsia="pl-PL"/>
        </w:rPr>
        <w:t xml:space="preserve">o </w:t>
      </w:r>
      <w:r>
        <w:rPr>
          <w:rFonts w:ascii="Times New Roman" w:eastAsia="Times New Roman" w:hAnsi="Times New Roman" w:cs="Times New Roman"/>
          <w:sz w:val="24"/>
          <w:szCs w:val="24"/>
          <w:lang w:eastAsia="pl-PL"/>
        </w:rPr>
        <w:t>unieważnieniu postępowania</w:t>
      </w:r>
      <w:r w:rsidRPr="00960969">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 xml:space="preserve">amawiający przekazuje </w:t>
      </w:r>
      <w:r w:rsidRPr="00960969">
        <w:rPr>
          <w:rFonts w:ascii="Times New Roman" w:eastAsia="Times New Roman" w:hAnsi="Times New Roman" w:cs="Times New Roman"/>
          <w:sz w:val="24"/>
          <w:szCs w:val="24"/>
          <w:lang w:eastAsia="pl-PL"/>
        </w:rPr>
        <w:t xml:space="preserve">Wykonawcom, którzy złożyli oferty w odpowiedzi na zapytanie ofertowe, a ponadto publikuje na stronie </w:t>
      </w:r>
      <w:r w:rsidR="001755C2">
        <w:rPr>
          <w:rFonts w:ascii="Times New Roman" w:eastAsia="Times New Roman" w:hAnsi="Times New Roman" w:cs="Times New Roman"/>
          <w:sz w:val="24"/>
          <w:szCs w:val="24"/>
          <w:lang w:eastAsia="pl-PL"/>
        </w:rPr>
        <w:t xml:space="preserve">internetowej </w:t>
      </w:r>
      <w:r w:rsidRPr="00960969">
        <w:rPr>
          <w:rFonts w:ascii="Times New Roman" w:eastAsia="Times New Roman" w:hAnsi="Times New Roman" w:cs="Times New Roman"/>
          <w:sz w:val="24"/>
          <w:szCs w:val="24"/>
          <w:lang w:eastAsia="pl-PL"/>
        </w:rPr>
        <w:t>prowadzonego postępowania</w:t>
      </w:r>
      <w:r w:rsidR="001755C2">
        <w:rPr>
          <w:rFonts w:ascii="Times New Roman" w:eastAsia="Times New Roman" w:hAnsi="Times New Roman" w:cs="Times New Roman"/>
          <w:sz w:val="24"/>
          <w:szCs w:val="24"/>
          <w:lang w:eastAsia="pl-PL"/>
        </w:rPr>
        <w:t xml:space="preserve"> </w:t>
      </w:r>
      <w:hyperlink r:id="rId13" w:history="1">
        <w:r w:rsidR="001755C2" w:rsidRPr="001755C2">
          <w:rPr>
            <w:rStyle w:val="Hipercze"/>
            <w:rFonts w:ascii="Times New Roman" w:eastAsia="Times New Roman" w:hAnsi="Times New Roman" w:cs="Times New Roman"/>
            <w:sz w:val="24"/>
            <w:szCs w:val="24"/>
            <w:lang w:eastAsia="pl-PL"/>
          </w:rPr>
          <w:t>https://smigiel.pl</w:t>
        </w:r>
      </w:hyperlink>
      <w:r w:rsidR="001755C2">
        <w:rPr>
          <w:rFonts w:ascii="Times New Roman" w:eastAsia="Times New Roman" w:hAnsi="Times New Roman" w:cs="Times New Roman"/>
          <w:sz w:val="24"/>
          <w:szCs w:val="24"/>
          <w:lang w:eastAsia="pl-PL"/>
        </w:rPr>
        <w:t>.</w:t>
      </w:r>
    </w:p>
    <w:p w:rsidR="000B56A5" w:rsidRPr="000B56A5" w:rsidRDefault="000B56A5" w:rsidP="00FA0E81">
      <w:pPr>
        <w:spacing w:after="0" w:line="276" w:lineRule="auto"/>
        <w:ind w:left="720"/>
        <w:jc w:val="both"/>
        <w:rPr>
          <w:rFonts w:ascii="Times New Roman" w:eastAsia="Times New Roman" w:hAnsi="Times New Roman" w:cs="Times New Roman"/>
          <w:sz w:val="24"/>
          <w:szCs w:val="24"/>
          <w:lang w:eastAsia="pl-PL"/>
        </w:rPr>
      </w:pPr>
    </w:p>
    <w:p w:rsidR="00655412" w:rsidRDefault="00655412" w:rsidP="000B56A5">
      <w:pPr>
        <w:numPr>
          <w:ilvl w:val="0"/>
          <w:numId w:val="1"/>
        </w:numPr>
        <w:tabs>
          <w:tab w:val="left" w:pos="426"/>
        </w:tabs>
        <w:spacing w:after="0" w:line="276" w:lineRule="auto"/>
        <w:ind w:left="357" w:hanging="357"/>
        <w:jc w:val="both"/>
        <w:rPr>
          <w:rFonts w:ascii="Times New Roman" w:eastAsia="Calibri" w:hAnsi="Times New Roman" w:cs="Times New Roman"/>
          <w:b/>
          <w:sz w:val="24"/>
          <w:szCs w:val="24"/>
        </w:rPr>
      </w:pPr>
      <w:r w:rsidRPr="00655412">
        <w:rPr>
          <w:rFonts w:ascii="Times New Roman" w:eastAsia="Calibri" w:hAnsi="Times New Roman" w:cs="Times New Roman"/>
          <w:b/>
          <w:sz w:val="24"/>
          <w:szCs w:val="24"/>
        </w:rPr>
        <w:t xml:space="preserve">Zasady przetwarzania danych osobowych: </w:t>
      </w:r>
    </w:p>
    <w:p w:rsidR="000C5510" w:rsidRPr="00655412" w:rsidRDefault="000C5510" w:rsidP="000C5510">
      <w:pPr>
        <w:tabs>
          <w:tab w:val="left" w:pos="426"/>
        </w:tabs>
        <w:spacing w:after="0" w:line="276" w:lineRule="auto"/>
        <w:ind w:left="357"/>
        <w:jc w:val="both"/>
        <w:rPr>
          <w:rFonts w:ascii="Times New Roman" w:eastAsia="Calibri" w:hAnsi="Times New Roman" w:cs="Times New Roman"/>
          <w:b/>
          <w:sz w:val="24"/>
          <w:szCs w:val="24"/>
        </w:rPr>
      </w:pPr>
    </w:p>
    <w:p w:rsidR="00655412" w:rsidRPr="00655412" w:rsidRDefault="00655412" w:rsidP="00DF1029">
      <w:pPr>
        <w:numPr>
          <w:ilvl w:val="1"/>
          <w:numId w:val="1"/>
        </w:numPr>
        <w:tabs>
          <w:tab w:val="left" w:pos="426"/>
        </w:tabs>
        <w:spacing w:after="0" w:line="276" w:lineRule="auto"/>
        <w:ind w:left="714" w:hanging="357"/>
        <w:contextualSpacing/>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55412" w:rsidRPr="002E7990"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2E7990">
        <w:rPr>
          <w:rFonts w:ascii="Times New Roman" w:eastAsia="Calibri" w:hAnsi="Times New Roman" w:cs="Times New Roman"/>
          <w:sz w:val="24"/>
          <w:szCs w:val="24"/>
        </w:rPr>
        <w:t xml:space="preserve">administratorem Pani/Pana danych osobowych jest </w:t>
      </w:r>
      <w:r w:rsidR="00AD4497" w:rsidRPr="002E7990">
        <w:rPr>
          <w:rFonts w:ascii="Times New Roman" w:eastAsia="Calibri" w:hAnsi="Times New Roman" w:cs="Times New Roman"/>
          <w:sz w:val="24"/>
          <w:szCs w:val="24"/>
        </w:rPr>
        <w:t>Parafia pw. ś</w:t>
      </w:r>
      <w:r w:rsidR="000C5510" w:rsidRPr="002E7990">
        <w:rPr>
          <w:rFonts w:ascii="Times New Roman" w:eastAsia="Calibri" w:hAnsi="Times New Roman" w:cs="Times New Roman"/>
          <w:sz w:val="24"/>
          <w:szCs w:val="24"/>
        </w:rPr>
        <w:t xml:space="preserve">w. </w:t>
      </w:r>
      <w:r w:rsidR="00AD4497" w:rsidRPr="002E7990">
        <w:rPr>
          <w:rFonts w:ascii="Times New Roman" w:eastAsia="Calibri" w:hAnsi="Times New Roman" w:cs="Times New Roman"/>
          <w:sz w:val="24"/>
          <w:szCs w:val="24"/>
        </w:rPr>
        <w:t>Wawrzyńca Diakona i Męczennika w Wonieściu</w:t>
      </w:r>
      <w:r w:rsidR="000C5510" w:rsidRPr="002E7990">
        <w:rPr>
          <w:rFonts w:ascii="Times New Roman" w:eastAsia="Calibri" w:hAnsi="Times New Roman" w:cs="Times New Roman"/>
          <w:sz w:val="24"/>
          <w:szCs w:val="24"/>
        </w:rPr>
        <w:t xml:space="preserve"> </w:t>
      </w:r>
      <w:r w:rsidRPr="002E7990">
        <w:rPr>
          <w:rFonts w:ascii="Times New Roman" w:eastAsia="Calibri" w:hAnsi="Times New Roman" w:cs="Times New Roman"/>
          <w:sz w:val="24"/>
          <w:szCs w:val="24"/>
        </w:rPr>
        <w:t xml:space="preserve">z siedzibą w: </w:t>
      </w:r>
      <w:r w:rsidR="00803062" w:rsidRPr="002E7990">
        <w:rPr>
          <w:rFonts w:ascii="Times New Roman" w:eastAsia="Calibri" w:hAnsi="Times New Roman" w:cs="Times New Roman"/>
          <w:sz w:val="24"/>
          <w:szCs w:val="24"/>
        </w:rPr>
        <w:t>Wonieść 56</w:t>
      </w:r>
      <w:r w:rsidR="000C5510" w:rsidRPr="002E7990">
        <w:rPr>
          <w:rFonts w:ascii="Times New Roman" w:eastAsia="Calibri" w:hAnsi="Times New Roman" w:cs="Times New Roman"/>
          <w:sz w:val="24"/>
          <w:szCs w:val="24"/>
        </w:rPr>
        <w:t xml:space="preserve">, </w:t>
      </w:r>
      <w:r w:rsidR="00803062" w:rsidRPr="002E7990">
        <w:rPr>
          <w:rFonts w:ascii="Times New Roman" w:eastAsia="Calibri" w:hAnsi="Times New Roman" w:cs="Times New Roman"/>
          <w:sz w:val="24"/>
          <w:szCs w:val="24"/>
        </w:rPr>
        <w:t>64-030 Śmigiel</w:t>
      </w:r>
      <w:r w:rsidRPr="002E7990">
        <w:rPr>
          <w:rFonts w:ascii="Times New Roman" w:eastAsia="Calibri" w:hAnsi="Times New Roman" w:cs="Times New Roman"/>
          <w:sz w:val="24"/>
          <w:szCs w:val="24"/>
        </w:rPr>
        <w:t xml:space="preserve">, </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 xml:space="preserve">Pani/Pana dane osobowe przetwarzane będą na podstawie art. 6 ust. 1 lit. c RODO </w:t>
      </w:r>
      <w:r w:rsidRPr="00655412">
        <w:rPr>
          <w:rFonts w:ascii="Times New Roman" w:eastAsia="Calibri" w:hAnsi="Times New Roman" w:cs="Times New Roman"/>
          <w:sz w:val="24"/>
          <w:szCs w:val="24"/>
        </w:rPr>
        <w:br/>
        <w:t xml:space="preserve">w celu związanym z </w:t>
      </w:r>
      <w:r w:rsidR="00D542DB" w:rsidRPr="00D542DB">
        <w:rPr>
          <w:rFonts w:ascii="Times New Roman" w:eastAsia="Calibri" w:hAnsi="Times New Roman" w:cs="Times New Roman"/>
          <w:sz w:val="24"/>
          <w:szCs w:val="24"/>
        </w:rPr>
        <w:t xml:space="preserve">przedmiotowym </w:t>
      </w:r>
      <w:r w:rsidRPr="00655412">
        <w:rPr>
          <w:rFonts w:ascii="Times New Roman" w:eastAsia="Calibri" w:hAnsi="Times New Roman" w:cs="Times New Roman"/>
          <w:sz w:val="24"/>
          <w:szCs w:val="24"/>
        </w:rPr>
        <w:t>postępowaniem o udz</w:t>
      </w:r>
      <w:r w:rsidR="00D542DB" w:rsidRPr="00D542DB">
        <w:rPr>
          <w:rFonts w:ascii="Times New Roman" w:eastAsia="Calibri" w:hAnsi="Times New Roman" w:cs="Times New Roman"/>
          <w:sz w:val="24"/>
          <w:szCs w:val="24"/>
        </w:rPr>
        <w:t xml:space="preserve">ielenie zamówienia publicznego, prowadzonym w trybie zapytania ofertowego, </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w niektórych sytuacjach Zamawiający może przekazywać Pani/Pana dane osobowe osobom trzecim, jeśli będzie to konieczne do dochodzenia praw i obowiązków wynikających z zawartej umowy lub obowiązujących przepisów prawa,</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lastRenderedPageBreak/>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 otrzymania przedmiotowych danych,</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odbiorcami Pani/Pana danych osobowych będą ponadto osoby lub podmioty, którym udostępniona zostanie dokumentacja postępowania,</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 xml:space="preserve">obowiązek podania przez Panią/Pana danych osobowych bezpośrednio Pani/Pana dotyczących jest </w:t>
      </w:r>
      <w:r w:rsidR="00D542DB" w:rsidRPr="00D542DB">
        <w:rPr>
          <w:rFonts w:ascii="Times New Roman" w:eastAsia="Calibri" w:hAnsi="Times New Roman" w:cs="Times New Roman"/>
          <w:sz w:val="24"/>
          <w:szCs w:val="24"/>
        </w:rPr>
        <w:t>związany</w:t>
      </w:r>
      <w:r w:rsidRPr="00655412">
        <w:rPr>
          <w:rFonts w:ascii="Times New Roman" w:eastAsia="Calibri" w:hAnsi="Times New Roman" w:cs="Times New Roman"/>
          <w:sz w:val="24"/>
          <w:szCs w:val="24"/>
        </w:rPr>
        <w:t xml:space="preserve"> z udziałem w postępowaniu o udz</w:t>
      </w:r>
      <w:r w:rsidR="00D542DB" w:rsidRPr="00D542DB">
        <w:rPr>
          <w:rFonts w:ascii="Times New Roman" w:eastAsia="Calibri" w:hAnsi="Times New Roman" w:cs="Times New Roman"/>
          <w:sz w:val="24"/>
          <w:szCs w:val="24"/>
        </w:rPr>
        <w:t>ielenie zamówienia publicznego,</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w odniesieniu do Pani/Pana danych osobowych decyzje nie będą podejmowane w sposób zautomatyzowany, stosowanie do art. 22 RODO,</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posiada Pani/Pan:</w:t>
      </w:r>
    </w:p>
    <w:p w:rsidR="00655412" w:rsidRPr="00655412" w:rsidRDefault="00655412" w:rsidP="00DF1029">
      <w:pPr>
        <w:numPr>
          <w:ilvl w:val="0"/>
          <w:numId w:val="5"/>
        </w:numPr>
        <w:tabs>
          <w:tab w:val="left" w:pos="426"/>
        </w:tabs>
        <w:spacing w:after="0" w:line="276" w:lineRule="auto"/>
        <w:ind w:left="1434"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na podstawie art. 15 RODO prawo dostępu do danych osobowych Pani/Pana dotyczących,</w:t>
      </w:r>
    </w:p>
    <w:p w:rsidR="00655412" w:rsidRPr="00655412" w:rsidRDefault="00655412" w:rsidP="00DF1029">
      <w:pPr>
        <w:numPr>
          <w:ilvl w:val="0"/>
          <w:numId w:val="5"/>
        </w:numPr>
        <w:tabs>
          <w:tab w:val="left" w:pos="426"/>
        </w:tabs>
        <w:spacing w:after="0" w:line="276" w:lineRule="auto"/>
        <w:ind w:left="1434"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na podstawie art. 16 RODO prawo do sprostowania Pani/Pana danych osobowych</w:t>
      </w:r>
      <w:r w:rsidR="006D53B1">
        <w:rPr>
          <w:rFonts w:ascii="Times New Roman" w:eastAsia="Calibri" w:hAnsi="Times New Roman" w:cs="Times New Roman"/>
          <w:sz w:val="24"/>
          <w:szCs w:val="24"/>
        </w:rPr>
        <w:t xml:space="preserve"> (</w:t>
      </w:r>
      <w:r w:rsidR="006D53B1" w:rsidRPr="006D53B1">
        <w:rPr>
          <w:rFonts w:ascii="Times New Roman" w:eastAsia="Calibri" w:hAnsi="Times New Roman" w:cs="Times New Roman"/>
          <w:sz w:val="24"/>
          <w:szCs w:val="24"/>
        </w:rPr>
        <w:t>skorzystanie z prawa do sprostowania nie może skutko</w:t>
      </w:r>
      <w:r w:rsidR="006D53B1">
        <w:rPr>
          <w:rFonts w:ascii="Times New Roman" w:eastAsia="Calibri" w:hAnsi="Times New Roman" w:cs="Times New Roman"/>
          <w:sz w:val="24"/>
          <w:szCs w:val="24"/>
        </w:rPr>
        <w:t xml:space="preserve">wać zmianą wyniku postępowania </w:t>
      </w:r>
      <w:r w:rsidR="006D53B1" w:rsidRPr="006D53B1">
        <w:rPr>
          <w:rFonts w:ascii="Times New Roman" w:eastAsia="Calibri" w:hAnsi="Times New Roman" w:cs="Times New Roman"/>
          <w:sz w:val="24"/>
          <w:szCs w:val="24"/>
        </w:rPr>
        <w:t>o udzielenie zamówienia ani zmianą postanowień umowy w sprawie zamówienia publicznego w zakresie niezgodnym z zapytaniem</w:t>
      </w:r>
      <w:r w:rsidR="006D53B1">
        <w:rPr>
          <w:rFonts w:ascii="Times New Roman" w:eastAsia="Calibri" w:hAnsi="Times New Roman" w:cs="Times New Roman"/>
          <w:sz w:val="24"/>
          <w:szCs w:val="24"/>
        </w:rPr>
        <w:t>)</w:t>
      </w:r>
      <w:r w:rsidRPr="00655412">
        <w:rPr>
          <w:rFonts w:ascii="Times New Roman" w:eastAsia="Calibri" w:hAnsi="Times New Roman" w:cs="Times New Roman"/>
          <w:sz w:val="24"/>
          <w:szCs w:val="24"/>
        </w:rPr>
        <w:t>,</w:t>
      </w:r>
    </w:p>
    <w:p w:rsidR="00655412" w:rsidRPr="00655412" w:rsidRDefault="00655412" w:rsidP="00DF1029">
      <w:pPr>
        <w:numPr>
          <w:ilvl w:val="0"/>
          <w:numId w:val="5"/>
        </w:numPr>
        <w:tabs>
          <w:tab w:val="left" w:pos="426"/>
        </w:tabs>
        <w:spacing w:after="0" w:line="276" w:lineRule="auto"/>
        <w:ind w:left="1434"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na podstawie art. 18 RODO prawo żądania od administratora ograniczenia przetwarzania danych osobowych z zastrzeżeniem przypadków, o których mowa w art. 18 ust. 2 RODO</w:t>
      </w:r>
      <w:r w:rsidR="006D53B1">
        <w:rPr>
          <w:rFonts w:ascii="Times New Roman" w:eastAsia="Calibri" w:hAnsi="Times New Roman" w:cs="Times New Roman"/>
          <w:sz w:val="24"/>
          <w:szCs w:val="24"/>
        </w:rPr>
        <w:t xml:space="preserve"> (</w:t>
      </w:r>
      <w:r w:rsidR="006D53B1" w:rsidRPr="006D53B1">
        <w:rPr>
          <w:rFonts w:ascii="Times New Roman" w:eastAsia="Calibri" w:hAnsi="Times New Roman" w:cs="Times New Roman"/>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D53B1">
        <w:rPr>
          <w:rFonts w:ascii="Times New Roman" w:eastAsia="Calibri" w:hAnsi="Times New Roman" w:cs="Times New Roman"/>
          <w:sz w:val="24"/>
          <w:szCs w:val="24"/>
        </w:rPr>
        <w:t>)</w:t>
      </w:r>
      <w:r w:rsidRPr="00655412">
        <w:rPr>
          <w:rFonts w:ascii="Times New Roman" w:eastAsia="Calibri" w:hAnsi="Times New Roman" w:cs="Times New Roman"/>
          <w:sz w:val="24"/>
          <w:szCs w:val="24"/>
        </w:rPr>
        <w:t>,</w:t>
      </w:r>
    </w:p>
    <w:p w:rsidR="00655412" w:rsidRPr="00655412" w:rsidRDefault="00655412" w:rsidP="00DF1029">
      <w:pPr>
        <w:numPr>
          <w:ilvl w:val="0"/>
          <w:numId w:val="5"/>
        </w:numPr>
        <w:tabs>
          <w:tab w:val="left" w:pos="426"/>
        </w:tabs>
        <w:spacing w:after="0" w:line="276" w:lineRule="auto"/>
        <w:ind w:left="1434"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rsidR="00655412" w:rsidRPr="00655412" w:rsidRDefault="00655412" w:rsidP="00DF1029">
      <w:pPr>
        <w:numPr>
          <w:ilvl w:val="0"/>
          <w:numId w:val="7"/>
        </w:numPr>
        <w:tabs>
          <w:tab w:val="left" w:pos="426"/>
        </w:tabs>
        <w:spacing w:after="0" w:line="276" w:lineRule="auto"/>
        <w:ind w:left="1077" w:hanging="357"/>
        <w:contextualSpacing/>
        <w:jc w:val="both"/>
        <w:rPr>
          <w:rFonts w:ascii="Times New Roman" w:eastAsia="Calibri" w:hAnsi="Times New Roman" w:cs="Times New Roman"/>
          <w:i/>
          <w:sz w:val="24"/>
          <w:szCs w:val="24"/>
        </w:rPr>
      </w:pPr>
      <w:r w:rsidRPr="00655412">
        <w:rPr>
          <w:rFonts w:ascii="Times New Roman" w:eastAsia="Calibri" w:hAnsi="Times New Roman" w:cs="Times New Roman"/>
          <w:sz w:val="24"/>
          <w:szCs w:val="24"/>
        </w:rPr>
        <w:t>nie przysługuje Pani/Panu:</w:t>
      </w:r>
    </w:p>
    <w:p w:rsidR="00655412" w:rsidRPr="00655412" w:rsidRDefault="00655412" w:rsidP="00DF1029">
      <w:pPr>
        <w:numPr>
          <w:ilvl w:val="0"/>
          <w:numId w:val="6"/>
        </w:numPr>
        <w:tabs>
          <w:tab w:val="left" w:pos="426"/>
        </w:tabs>
        <w:spacing w:after="0" w:line="276" w:lineRule="auto"/>
        <w:ind w:left="1434" w:hanging="357"/>
        <w:jc w:val="both"/>
        <w:rPr>
          <w:rFonts w:ascii="Times New Roman" w:eastAsia="Calibri" w:hAnsi="Times New Roman" w:cs="Times New Roman"/>
          <w:i/>
          <w:sz w:val="24"/>
          <w:szCs w:val="24"/>
        </w:rPr>
      </w:pPr>
      <w:r w:rsidRPr="00655412">
        <w:rPr>
          <w:rFonts w:ascii="Times New Roman" w:eastAsia="Calibri" w:hAnsi="Times New Roman" w:cs="Times New Roman"/>
          <w:sz w:val="24"/>
          <w:szCs w:val="24"/>
        </w:rPr>
        <w:t>w związku z art. 17 ust. 3 lit. b, d lub e RODO prawo do usunięcia danych osobowych,</w:t>
      </w:r>
    </w:p>
    <w:p w:rsidR="00655412" w:rsidRPr="00655412" w:rsidRDefault="00655412" w:rsidP="00DF1029">
      <w:pPr>
        <w:numPr>
          <w:ilvl w:val="0"/>
          <w:numId w:val="6"/>
        </w:numPr>
        <w:tabs>
          <w:tab w:val="left" w:pos="426"/>
        </w:tabs>
        <w:spacing w:after="0" w:line="276" w:lineRule="auto"/>
        <w:ind w:left="1434" w:hanging="357"/>
        <w:jc w:val="both"/>
        <w:rPr>
          <w:rFonts w:ascii="Times New Roman" w:eastAsia="Calibri" w:hAnsi="Times New Roman" w:cs="Times New Roman"/>
          <w:i/>
          <w:sz w:val="24"/>
          <w:szCs w:val="24"/>
        </w:rPr>
      </w:pPr>
      <w:r w:rsidRPr="00655412">
        <w:rPr>
          <w:rFonts w:ascii="Times New Roman" w:eastAsia="Calibri" w:hAnsi="Times New Roman" w:cs="Times New Roman"/>
          <w:sz w:val="24"/>
          <w:szCs w:val="24"/>
        </w:rPr>
        <w:t>prawo do przenoszenia danych osobowych, o którym mowa w art. 20 RODO,</w:t>
      </w:r>
    </w:p>
    <w:p w:rsidR="00655412" w:rsidRPr="00655412" w:rsidRDefault="00655412" w:rsidP="00DF1029">
      <w:pPr>
        <w:numPr>
          <w:ilvl w:val="0"/>
          <w:numId w:val="6"/>
        </w:numPr>
        <w:tabs>
          <w:tab w:val="left" w:pos="426"/>
        </w:tabs>
        <w:spacing w:after="0" w:line="276" w:lineRule="auto"/>
        <w:ind w:left="1434" w:hanging="357"/>
        <w:jc w:val="both"/>
        <w:rPr>
          <w:rFonts w:ascii="Times New Roman" w:eastAsia="Calibri" w:hAnsi="Times New Roman" w:cs="Times New Roman"/>
          <w:i/>
          <w:sz w:val="24"/>
          <w:szCs w:val="24"/>
        </w:rPr>
      </w:pPr>
      <w:r w:rsidRPr="00655412">
        <w:rPr>
          <w:rFonts w:ascii="Times New Roman" w:eastAsia="Calibri" w:hAnsi="Times New Roman" w:cs="Times New Roman"/>
          <w:sz w:val="24"/>
          <w:szCs w:val="24"/>
        </w:rPr>
        <w:t>na podstawie art. 21 RODO prawo sprzeciwu, wobec przetwarzania danych osobowych, gdyż podstawą prawną przetwarzania Pani/Pana danych osobowych jest art. 6 ust. 1 lit. c RODO.</w:t>
      </w:r>
    </w:p>
    <w:p w:rsidR="007570CE" w:rsidRPr="00655412" w:rsidRDefault="007570CE" w:rsidP="00655412">
      <w:pPr>
        <w:tabs>
          <w:tab w:val="left" w:pos="0"/>
        </w:tabs>
        <w:spacing w:after="0" w:line="276" w:lineRule="auto"/>
        <w:jc w:val="both"/>
        <w:rPr>
          <w:rFonts w:ascii="Times New Roman" w:eastAsia="Times New Roman" w:hAnsi="Times New Roman" w:cs="Times New Roman"/>
          <w:sz w:val="24"/>
          <w:szCs w:val="24"/>
          <w:lang w:eastAsia="pl-PL"/>
        </w:rPr>
      </w:pPr>
    </w:p>
    <w:p w:rsidR="005035DD" w:rsidRDefault="005035DD" w:rsidP="00DF1029">
      <w:pPr>
        <w:numPr>
          <w:ilvl w:val="0"/>
          <w:numId w:val="1"/>
        </w:numPr>
        <w:tabs>
          <w:tab w:val="left" w:pos="426"/>
        </w:tabs>
        <w:spacing w:after="0" w:line="276" w:lineRule="auto"/>
        <w:ind w:left="357" w:hanging="357"/>
        <w:jc w:val="both"/>
        <w:rPr>
          <w:rFonts w:ascii="Times New Roman" w:eastAsia="Calibri" w:hAnsi="Times New Roman" w:cs="Times New Roman"/>
          <w:b/>
          <w:sz w:val="24"/>
          <w:szCs w:val="24"/>
        </w:rPr>
      </w:pPr>
      <w:r w:rsidRPr="007570CE">
        <w:rPr>
          <w:rFonts w:ascii="Times New Roman" w:eastAsia="Calibri" w:hAnsi="Times New Roman" w:cs="Times New Roman"/>
          <w:b/>
          <w:sz w:val="24"/>
          <w:szCs w:val="24"/>
        </w:rPr>
        <w:lastRenderedPageBreak/>
        <w:t xml:space="preserve">Załączniki: </w:t>
      </w:r>
    </w:p>
    <w:p w:rsidR="007570CE" w:rsidRPr="007570CE" w:rsidRDefault="007570CE" w:rsidP="007570CE">
      <w:pPr>
        <w:tabs>
          <w:tab w:val="left" w:pos="426"/>
        </w:tabs>
        <w:spacing w:after="0" w:line="276" w:lineRule="auto"/>
        <w:ind w:left="720"/>
        <w:jc w:val="both"/>
        <w:rPr>
          <w:rFonts w:ascii="Times New Roman" w:eastAsia="Calibri" w:hAnsi="Times New Roman" w:cs="Times New Roman"/>
          <w:b/>
          <w:sz w:val="24"/>
          <w:szCs w:val="24"/>
        </w:rPr>
      </w:pPr>
    </w:p>
    <w:p w:rsidR="005035DD" w:rsidRPr="000E2B69" w:rsidRDefault="005C464A" w:rsidP="00DF1029">
      <w:pPr>
        <w:pStyle w:val="Akapitzlist"/>
        <w:numPr>
          <w:ilvl w:val="1"/>
          <w:numId w:val="1"/>
        </w:numPr>
        <w:tabs>
          <w:tab w:val="left" w:pos="426"/>
        </w:tabs>
        <w:spacing w:after="0" w:line="276" w:lineRule="auto"/>
        <w:ind w:left="714" w:hanging="357"/>
        <w:jc w:val="both"/>
        <w:rPr>
          <w:rFonts w:ascii="Times New Roman" w:eastAsia="Calibri" w:hAnsi="Times New Roman" w:cs="Times New Roman"/>
          <w:sz w:val="24"/>
          <w:szCs w:val="24"/>
        </w:rPr>
      </w:pPr>
      <w:r w:rsidRPr="000E2B69">
        <w:rPr>
          <w:rFonts w:ascii="Times New Roman" w:eastAsia="Calibri" w:hAnsi="Times New Roman" w:cs="Times New Roman"/>
          <w:sz w:val="24"/>
          <w:szCs w:val="24"/>
        </w:rPr>
        <w:t>Załącznik nr 1 – Formularz O</w:t>
      </w:r>
      <w:r w:rsidR="005035DD" w:rsidRPr="000E2B69">
        <w:rPr>
          <w:rFonts w:ascii="Times New Roman" w:eastAsia="Calibri" w:hAnsi="Times New Roman" w:cs="Times New Roman"/>
          <w:sz w:val="24"/>
          <w:szCs w:val="24"/>
        </w:rPr>
        <w:t xml:space="preserve">fertowy, </w:t>
      </w:r>
    </w:p>
    <w:p w:rsidR="0022764B" w:rsidRPr="002E7990" w:rsidRDefault="002162C9" w:rsidP="00DF1029">
      <w:pPr>
        <w:pStyle w:val="Akapitzlist"/>
        <w:numPr>
          <w:ilvl w:val="1"/>
          <w:numId w:val="1"/>
        </w:numPr>
        <w:tabs>
          <w:tab w:val="left" w:pos="426"/>
        </w:tabs>
        <w:spacing w:after="0" w:line="276" w:lineRule="auto"/>
        <w:ind w:left="714" w:hanging="357"/>
        <w:jc w:val="both"/>
        <w:rPr>
          <w:rFonts w:ascii="Times New Roman" w:eastAsia="Calibri" w:hAnsi="Times New Roman" w:cs="Times New Roman"/>
          <w:sz w:val="24"/>
          <w:szCs w:val="24"/>
        </w:rPr>
      </w:pPr>
      <w:r w:rsidRPr="002E7990">
        <w:rPr>
          <w:rFonts w:ascii="Times New Roman" w:eastAsia="Calibri" w:hAnsi="Times New Roman" w:cs="Times New Roman"/>
          <w:sz w:val="24"/>
          <w:szCs w:val="24"/>
        </w:rPr>
        <w:t>Załącznik nr 2</w:t>
      </w:r>
      <w:r w:rsidR="0022764B" w:rsidRPr="002E7990">
        <w:rPr>
          <w:rFonts w:ascii="Times New Roman" w:eastAsia="Calibri" w:hAnsi="Times New Roman" w:cs="Times New Roman"/>
          <w:sz w:val="24"/>
          <w:szCs w:val="24"/>
        </w:rPr>
        <w:t xml:space="preserve"> – wzór umowy, </w:t>
      </w:r>
    </w:p>
    <w:p w:rsidR="005035DD" w:rsidRPr="002E7990" w:rsidRDefault="005035DD" w:rsidP="00DF1029">
      <w:pPr>
        <w:pStyle w:val="Akapitzlist"/>
        <w:numPr>
          <w:ilvl w:val="1"/>
          <w:numId w:val="1"/>
        </w:numPr>
        <w:tabs>
          <w:tab w:val="left" w:pos="426"/>
        </w:tabs>
        <w:spacing w:after="0" w:line="276" w:lineRule="auto"/>
        <w:ind w:left="714" w:hanging="357"/>
        <w:jc w:val="both"/>
        <w:rPr>
          <w:rFonts w:ascii="Times New Roman" w:eastAsia="Calibri" w:hAnsi="Times New Roman" w:cs="Times New Roman"/>
          <w:sz w:val="24"/>
          <w:szCs w:val="24"/>
        </w:rPr>
      </w:pPr>
      <w:r w:rsidRPr="002E7990">
        <w:rPr>
          <w:rFonts w:ascii="Times New Roman" w:eastAsia="Calibri" w:hAnsi="Times New Roman" w:cs="Times New Roman"/>
          <w:sz w:val="24"/>
          <w:szCs w:val="24"/>
        </w:rPr>
        <w:t>Z</w:t>
      </w:r>
      <w:r w:rsidR="002162C9" w:rsidRPr="002E7990">
        <w:rPr>
          <w:rFonts w:ascii="Times New Roman" w:eastAsia="Calibri" w:hAnsi="Times New Roman" w:cs="Times New Roman"/>
          <w:sz w:val="24"/>
          <w:szCs w:val="24"/>
        </w:rPr>
        <w:t>ałącznik nr 3</w:t>
      </w:r>
      <w:r w:rsidRPr="002E7990">
        <w:rPr>
          <w:rFonts w:ascii="Times New Roman" w:eastAsia="Calibri" w:hAnsi="Times New Roman" w:cs="Times New Roman"/>
          <w:sz w:val="24"/>
          <w:szCs w:val="24"/>
        </w:rPr>
        <w:t xml:space="preserve"> – pro</w:t>
      </w:r>
      <w:r w:rsidR="0022764B" w:rsidRPr="002E7990">
        <w:rPr>
          <w:rFonts w:ascii="Times New Roman" w:eastAsia="Calibri" w:hAnsi="Times New Roman" w:cs="Times New Roman"/>
          <w:sz w:val="24"/>
          <w:szCs w:val="24"/>
        </w:rPr>
        <w:t>jekt architektoniczno-budowlany,</w:t>
      </w:r>
    </w:p>
    <w:p w:rsidR="0022764B" w:rsidRPr="002E7990" w:rsidRDefault="0022764B" w:rsidP="00DF1029">
      <w:pPr>
        <w:pStyle w:val="Akapitzlist"/>
        <w:numPr>
          <w:ilvl w:val="1"/>
          <w:numId w:val="1"/>
        </w:numPr>
        <w:tabs>
          <w:tab w:val="left" w:pos="426"/>
        </w:tabs>
        <w:spacing w:after="0" w:line="276" w:lineRule="auto"/>
        <w:ind w:left="714" w:hanging="357"/>
        <w:jc w:val="both"/>
        <w:rPr>
          <w:rFonts w:ascii="Times New Roman" w:eastAsia="Calibri" w:hAnsi="Times New Roman" w:cs="Times New Roman"/>
          <w:sz w:val="24"/>
          <w:szCs w:val="24"/>
        </w:rPr>
      </w:pPr>
      <w:r w:rsidRPr="002E7990">
        <w:rPr>
          <w:rFonts w:ascii="Times New Roman" w:eastAsia="Calibri" w:hAnsi="Times New Roman" w:cs="Times New Roman"/>
          <w:sz w:val="24"/>
          <w:szCs w:val="24"/>
        </w:rPr>
        <w:t>Załącznik</w:t>
      </w:r>
      <w:r w:rsidR="002162C9" w:rsidRPr="002E7990">
        <w:rPr>
          <w:rFonts w:ascii="Times New Roman" w:eastAsia="Calibri" w:hAnsi="Times New Roman" w:cs="Times New Roman"/>
          <w:sz w:val="24"/>
          <w:szCs w:val="24"/>
        </w:rPr>
        <w:t xml:space="preserve"> nr 4</w:t>
      </w:r>
      <w:r w:rsidRPr="002E7990">
        <w:rPr>
          <w:rFonts w:ascii="Times New Roman" w:eastAsia="Calibri" w:hAnsi="Times New Roman" w:cs="Times New Roman"/>
          <w:sz w:val="24"/>
          <w:szCs w:val="24"/>
        </w:rPr>
        <w:t xml:space="preserve"> – przedmiar robót, </w:t>
      </w:r>
    </w:p>
    <w:p w:rsidR="007369F1" w:rsidRPr="002E7990" w:rsidRDefault="007369F1" w:rsidP="00DF1029">
      <w:pPr>
        <w:pStyle w:val="Akapitzlist"/>
        <w:numPr>
          <w:ilvl w:val="1"/>
          <w:numId w:val="1"/>
        </w:numPr>
        <w:tabs>
          <w:tab w:val="left" w:pos="426"/>
        </w:tabs>
        <w:spacing w:after="0" w:line="276" w:lineRule="auto"/>
        <w:ind w:left="714" w:hanging="357"/>
        <w:jc w:val="both"/>
        <w:rPr>
          <w:rFonts w:ascii="Times New Roman" w:eastAsia="Calibri" w:hAnsi="Times New Roman" w:cs="Times New Roman"/>
          <w:sz w:val="24"/>
          <w:szCs w:val="24"/>
        </w:rPr>
      </w:pPr>
      <w:r w:rsidRPr="002E7990">
        <w:rPr>
          <w:rFonts w:ascii="Times New Roman" w:eastAsia="Calibri" w:hAnsi="Times New Roman" w:cs="Times New Roman"/>
          <w:sz w:val="24"/>
          <w:szCs w:val="24"/>
        </w:rPr>
        <w:t>Załącznik nr 5 – decyzja konserwatora zabytków,</w:t>
      </w:r>
    </w:p>
    <w:p w:rsidR="007369F1" w:rsidRPr="002E7990" w:rsidRDefault="007369F1" w:rsidP="00DF1029">
      <w:pPr>
        <w:pStyle w:val="Akapitzlist"/>
        <w:numPr>
          <w:ilvl w:val="1"/>
          <w:numId w:val="1"/>
        </w:numPr>
        <w:tabs>
          <w:tab w:val="left" w:pos="426"/>
        </w:tabs>
        <w:spacing w:after="0" w:line="276" w:lineRule="auto"/>
        <w:ind w:left="714" w:hanging="357"/>
        <w:jc w:val="both"/>
        <w:rPr>
          <w:rFonts w:ascii="Times New Roman" w:eastAsia="Calibri" w:hAnsi="Times New Roman" w:cs="Times New Roman"/>
          <w:sz w:val="24"/>
          <w:szCs w:val="24"/>
        </w:rPr>
      </w:pPr>
      <w:r w:rsidRPr="002E7990">
        <w:rPr>
          <w:rFonts w:ascii="Times New Roman" w:eastAsia="Calibri" w:hAnsi="Times New Roman" w:cs="Times New Roman"/>
          <w:sz w:val="24"/>
          <w:szCs w:val="24"/>
        </w:rPr>
        <w:t>Załącznik nr 6 – pozwolenie na budowę.</w:t>
      </w:r>
    </w:p>
    <w:p w:rsidR="00655412" w:rsidRPr="0022764B" w:rsidRDefault="00655412" w:rsidP="0022764B">
      <w:pPr>
        <w:tabs>
          <w:tab w:val="left" w:pos="426"/>
        </w:tabs>
        <w:spacing w:after="0" w:line="276" w:lineRule="auto"/>
        <w:ind w:left="357"/>
        <w:jc w:val="both"/>
        <w:rPr>
          <w:rFonts w:ascii="Times New Roman" w:eastAsia="Calibri" w:hAnsi="Times New Roman" w:cs="Times New Roman"/>
          <w:color w:val="FF0000"/>
          <w:sz w:val="24"/>
          <w:szCs w:val="24"/>
        </w:rPr>
      </w:pPr>
    </w:p>
    <w:p w:rsidR="00DF1029" w:rsidRDefault="00DF1029"/>
    <w:sectPr w:rsidR="00DF102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EB" w:rsidRDefault="00CE13EB" w:rsidP="00655412">
      <w:pPr>
        <w:spacing w:after="0" w:line="240" w:lineRule="auto"/>
      </w:pPr>
      <w:r>
        <w:separator/>
      </w:r>
    </w:p>
  </w:endnote>
  <w:endnote w:type="continuationSeparator" w:id="0">
    <w:p w:rsidR="00CE13EB" w:rsidRDefault="00CE13EB" w:rsidP="0065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830993"/>
      <w:docPartObj>
        <w:docPartGallery w:val="Page Numbers (Bottom of Page)"/>
        <w:docPartUnique/>
      </w:docPartObj>
    </w:sdtPr>
    <w:sdtEndPr>
      <w:rPr>
        <w:rFonts w:ascii="Times New Roman" w:hAnsi="Times New Roman" w:cs="Times New Roman"/>
      </w:rPr>
    </w:sdtEndPr>
    <w:sdtContent>
      <w:p w:rsidR="00CE13EB" w:rsidRPr="00282CA6" w:rsidRDefault="00CE13EB">
        <w:pPr>
          <w:pStyle w:val="Stopka"/>
          <w:jc w:val="right"/>
          <w:rPr>
            <w:rFonts w:ascii="Times New Roman" w:hAnsi="Times New Roman" w:cs="Times New Roman"/>
          </w:rPr>
        </w:pPr>
        <w:r w:rsidRPr="00282CA6">
          <w:rPr>
            <w:rFonts w:ascii="Times New Roman" w:hAnsi="Times New Roman" w:cs="Times New Roman"/>
          </w:rPr>
          <w:fldChar w:fldCharType="begin"/>
        </w:r>
        <w:r w:rsidRPr="00282CA6">
          <w:rPr>
            <w:rFonts w:ascii="Times New Roman" w:hAnsi="Times New Roman" w:cs="Times New Roman"/>
          </w:rPr>
          <w:instrText>PAGE   \* MERGEFORMAT</w:instrText>
        </w:r>
        <w:r w:rsidRPr="00282CA6">
          <w:rPr>
            <w:rFonts w:ascii="Times New Roman" w:hAnsi="Times New Roman" w:cs="Times New Roman"/>
          </w:rPr>
          <w:fldChar w:fldCharType="separate"/>
        </w:r>
        <w:r w:rsidR="00055E9E">
          <w:rPr>
            <w:rFonts w:ascii="Times New Roman" w:hAnsi="Times New Roman" w:cs="Times New Roman"/>
            <w:noProof/>
          </w:rPr>
          <w:t>4</w:t>
        </w:r>
        <w:r w:rsidRPr="00282CA6">
          <w:rPr>
            <w:rFonts w:ascii="Times New Roman" w:hAnsi="Times New Roman" w:cs="Times New Roman"/>
          </w:rPr>
          <w:fldChar w:fldCharType="end"/>
        </w:r>
      </w:p>
    </w:sdtContent>
  </w:sdt>
  <w:p w:rsidR="00CE13EB" w:rsidRDefault="00CE13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EB" w:rsidRDefault="00CE13EB" w:rsidP="00655412">
      <w:pPr>
        <w:spacing w:after="0" w:line="240" w:lineRule="auto"/>
      </w:pPr>
      <w:r>
        <w:separator/>
      </w:r>
    </w:p>
  </w:footnote>
  <w:footnote w:type="continuationSeparator" w:id="0">
    <w:p w:rsidR="00CE13EB" w:rsidRDefault="00CE13EB" w:rsidP="00655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EB" w:rsidRDefault="00CE13EB" w:rsidP="0081749E">
    <w:pPr>
      <w:pStyle w:val="Nagwek"/>
      <w:jc w:val="center"/>
    </w:pPr>
    <w:r w:rsidRPr="0081749E">
      <w:rPr>
        <w:noProof/>
        <w:lang w:eastAsia="pl-PL"/>
      </w:rPr>
      <w:drawing>
        <wp:inline distT="0" distB="0" distL="0" distR="0" wp14:anchorId="71E86DEE" wp14:editId="7CCE3FB0">
          <wp:extent cx="3657600" cy="115811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6795" cy="1170528"/>
                  </a:xfrm>
                  <a:prstGeom prst="rect">
                    <a:avLst/>
                  </a:prstGeom>
                  <a:noFill/>
                  <a:ln>
                    <a:noFill/>
                  </a:ln>
                </pic:spPr>
              </pic:pic>
            </a:graphicData>
          </a:graphic>
        </wp:inline>
      </w:drawing>
    </w:r>
  </w:p>
  <w:p w:rsidR="00CE13EB" w:rsidRDefault="00CE13E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6C9"/>
    <w:multiLevelType w:val="hybridMultilevel"/>
    <w:tmpl w:val="B406DF16"/>
    <w:lvl w:ilvl="0" w:tplc="72D27F0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15:restartNumberingAfterBreak="0">
    <w:nsid w:val="129B6A09"/>
    <w:multiLevelType w:val="hybridMultilevel"/>
    <w:tmpl w:val="6E4603C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1C7B5B47"/>
    <w:multiLevelType w:val="hybridMultilevel"/>
    <w:tmpl w:val="9BA45C00"/>
    <w:lvl w:ilvl="0" w:tplc="FC4A3D4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5E56A5"/>
    <w:multiLevelType w:val="hybridMultilevel"/>
    <w:tmpl w:val="6F64ACD4"/>
    <w:lvl w:ilvl="0" w:tplc="72D27F0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342B1E64"/>
    <w:multiLevelType w:val="hybridMultilevel"/>
    <w:tmpl w:val="3F8065B2"/>
    <w:lvl w:ilvl="0" w:tplc="72D27F0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36940C0F"/>
    <w:multiLevelType w:val="hybridMultilevel"/>
    <w:tmpl w:val="90E65718"/>
    <w:lvl w:ilvl="0" w:tplc="93B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B0657"/>
    <w:multiLevelType w:val="hybridMultilevel"/>
    <w:tmpl w:val="FB7092EA"/>
    <w:lvl w:ilvl="0" w:tplc="A0BE43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3E993D3F"/>
    <w:multiLevelType w:val="hybridMultilevel"/>
    <w:tmpl w:val="5FBC048A"/>
    <w:lvl w:ilvl="0" w:tplc="A0BE43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46D110B5"/>
    <w:multiLevelType w:val="hybridMultilevel"/>
    <w:tmpl w:val="251E6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3913FA"/>
    <w:multiLevelType w:val="hybridMultilevel"/>
    <w:tmpl w:val="5B52D070"/>
    <w:lvl w:ilvl="0" w:tplc="8436ABC4">
      <w:start w:val="1"/>
      <w:numFmt w:val="decimal"/>
      <w:lvlText w:val="%1)"/>
      <w:lvlJc w:val="left"/>
      <w:pPr>
        <w:ind w:left="720" w:hanging="360"/>
      </w:pPr>
      <w:rPr>
        <w:rFonts w:ascii="Times New Roman" w:eastAsia="Calibri" w:hAnsi="Times New Roman" w:cs="Times New Roman"/>
      </w:rPr>
    </w:lvl>
    <w:lvl w:ilvl="1" w:tplc="04150017">
      <w:start w:val="1"/>
      <w:numFmt w:val="lowerLetter"/>
      <w:lvlText w:val="%2)"/>
      <w:lvlJc w:val="left"/>
      <w:pPr>
        <w:ind w:left="1440" w:hanging="360"/>
      </w:pPr>
    </w:lvl>
    <w:lvl w:ilvl="2" w:tplc="2B1656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3C145D"/>
    <w:multiLevelType w:val="hybridMultilevel"/>
    <w:tmpl w:val="F6860BF2"/>
    <w:lvl w:ilvl="0" w:tplc="72D27F0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5EAA6DE7"/>
    <w:multiLevelType w:val="multilevel"/>
    <w:tmpl w:val="2326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03791D"/>
    <w:multiLevelType w:val="hybridMultilevel"/>
    <w:tmpl w:val="21EA7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251BC8"/>
    <w:multiLevelType w:val="hybridMultilevel"/>
    <w:tmpl w:val="54940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797B47"/>
    <w:multiLevelType w:val="hybridMultilevel"/>
    <w:tmpl w:val="2EB65150"/>
    <w:lvl w:ilvl="0" w:tplc="03E6E3F2">
      <w:start w:val="1"/>
      <w:numFmt w:val="lowerLetter"/>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EE6E9B"/>
    <w:multiLevelType w:val="hybridMultilevel"/>
    <w:tmpl w:val="D17896D0"/>
    <w:lvl w:ilvl="0" w:tplc="209ED240">
      <w:start w:val="1"/>
      <w:numFmt w:val="decimal"/>
      <w:lvlText w:val="%1."/>
      <w:lvlJc w:val="left"/>
      <w:pPr>
        <w:ind w:left="720" w:hanging="360"/>
      </w:pPr>
      <w:rPr>
        <w:rFonts w:hint="default"/>
        <w:b/>
      </w:rPr>
    </w:lvl>
    <w:lvl w:ilvl="1" w:tplc="04150011">
      <w:start w:val="1"/>
      <w:numFmt w:val="decimal"/>
      <w:lvlText w:val="%2)"/>
      <w:lvlJc w:val="left"/>
      <w:pPr>
        <w:ind w:left="1440" w:hanging="360"/>
      </w:pPr>
      <w:rPr>
        <w:b w:val="0"/>
      </w:rPr>
    </w:lvl>
    <w:lvl w:ilvl="2" w:tplc="4840186C">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FC73C7"/>
    <w:multiLevelType w:val="hybridMultilevel"/>
    <w:tmpl w:val="CDF4B51E"/>
    <w:lvl w:ilvl="0" w:tplc="72D27F0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15:restartNumberingAfterBreak="0">
    <w:nsid w:val="765A3946"/>
    <w:multiLevelType w:val="hybridMultilevel"/>
    <w:tmpl w:val="D646B476"/>
    <w:lvl w:ilvl="0" w:tplc="72D27F0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0" w15:restartNumberingAfterBreak="0">
    <w:nsid w:val="7BF24CFE"/>
    <w:multiLevelType w:val="hybridMultilevel"/>
    <w:tmpl w:val="B95455C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7D050AFE"/>
    <w:multiLevelType w:val="multilevel"/>
    <w:tmpl w:val="DEE0C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846D58"/>
    <w:multiLevelType w:val="hybridMultilevel"/>
    <w:tmpl w:val="43E05176"/>
    <w:lvl w:ilvl="0" w:tplc="72D27F0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num w:numId="1">
    <w:abstractNumId w:val="17"/>
  </w:num>
  <w:num w:numId="2">
    <w:abstractNumId w:val="15"/>
  </w:num>
  <w:num w:numId="3">
    <w:abstractNumId w:val="10"/>
  </w:num>
  <w:num w:numId="4">
    <w:abstractNumId w:val="14"/>
  </w:num>
  <w:num w:numId="5">
    <w:abstractNumId w:val="2"/>
  </w:num>
  <w:num w:numId="6">
    <w:abstractNumId w:val="5"/>
  </w:num>
  <w:num w:numId="7">
    <w:abstractNumId w:val="16"/>
  </w:num>
  <w:num w:numId="8">
    <w:abstractNumId w:val="7"/>
  </w:num>
  <w:num w:numId="9">
    <w:abstractNumId w:val="9"/>
  </w:num>
  <w:num w:numId="10">
    <w:abstractNumId w:val="13"/>
  </w:num>
  <w:num w:numId="11">
    <w:abstractNumId w:val="21"/>
  </w:num>
  <w:num w:numId="12">
    <w:abstractNumId w:val="8"/>
  </w:num>
  <w:num w:numId="13">
    <w:abstractNumId w:val="1"/>
  </w:num>
  <w:num w:numId="14">
    <w:abstractNumId w:val="3"/>
  </w:num>
  <w:num w:numId="15">
    <w:abstractNumId w:val="11"/>
  </w:num>
  <w:num w:numId="16">
    <w:abstractNumId w:val="12"/>
  </w:num>
  <w:num w:numId="17">
    <w:abstractNumId w:val="20"/>
  </w:num>
  <w:num w:numId="18">
    <w:abstractNumId w:val="4"/>
  </w:num>
  <w:num w:numId="19">
    <w:abstractNumId w:val="0"/>
  </w:num>
  <w:num w:numId="20">
    <w:abstractNumId w:val="19"/>
  </w:num>
  <w:num w:numId="21">
    <w:abstractNumId w:val="22"/>
  </w:num>
  <w:num w:numId="22">
    <w:abstractNumId w:val="18"/>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22"/>
    <w:rsid w:val="00012A25"/>
    <w:rsid w:val="00014DBA"/>
    <w:rsid w:val="00023D9D"/>
    <w:rsid w:val="0003170A"/>
    <w:rsid w:val="00034A04"/>
    <w:rsid w:val="00034CBF"/>
    <w:rsid w:val="00043437"/>
    <w:rsid w:val="00055E9E"/>
    <w:rsid w:val="00056962"/>
    <w:rsid w:val="00066A73"/>
    <w:rsid w:val="000739CB"/>
    <w:rsid w:val="00084577"/>
    <w:rsid w:val="00084DCB"/>
    <w:rsid w:val="000868EF"/>
    <w:rsid w:val="000954EB"/>
    <w:rsid w:val="00096B5A"/>
    <w:rsid w:val="000A08F3"/>
    <w:rsid w:val="000A10C1"/>
    <w:rsid w:val="000A6C3B"/>
    <w:rsid w:val="000B0464"/>
    <w:rsid w:val="000B2557"/>
    <w:rsid w:val="000B2681"/>
    <w:rsid w:val="000B56A5"/>
    <w:rsid w:val="000C0ADA"/>
    <w:rsid w:val="000C398A"/>
    <w:rsid w:val="000C4DB5"/>
    <w:rsid w:val="000C5510"/>
    <w:rsid w:val="000C7052"/>
    <w:rsid w:val="000E0EE8"/>
    <w:rsid w:val="000E16ED"/>
    <w:rsid w:val="000E2B69"/>
    <w:rsid w:val="000E721F"/>
    <w:rsid w:val="000F1B07"/>
    <w:rsid w:val="000F256A"/>
    <w:rsid w:val="000F7C0B"/>
    <w:rsid w:val="00100FA5"/>
    <w:rsid w:val="001010C4"/>
    <w:rsid w:val="00103BB1"/>
    <w:rsid w:val="00104E24"/>
    <w:rsid w:val="00121A00"/>
    <w:rsid w:val="00121FB0"/>
    <w:rsid w:val="00124A16"/>
    <w:rsid w:val="0013189B"/>
    <w:rsid w:val="001327FA"/>
    <w:rsid w:val="00132B34"/>
    <w:rsid w:val="00135B2C"/>
    <w:rsid w:val="00136FBB"/>
    <w:rsid w:val="00145943"/>
    <w:rsid w:val="001476E1"/>
    <w:rsid w:val="001502E0"/>
    <w:rsid w:val="00157B5D"/>
    <w:rsid w:val="00165E49"/>
    <w:rsid w:val="001706C5"/>
    <w:rsid w:val="0017172E"/>
    <w:rsid w:val="001726F0"/>
    <w:rsid w:val="001755C2"/>
    <w:rsid w:val="00183366"/>
    <w:rsid w:val="00185B3A"/>
    <w:rsid w:val="001913D8"/>
    <w:rsid w:val="00192F9F"/>
    <w:rsid w:val="001955EB"/>
    <w:rsid w:val="001A2856"/>
    <w:rsid w:val="001A3010"/>
    <w:rsid w:val="001A3221"/>
    <w:rsid w:val="001A6DC7"/>
    <w:rsid w:val="001B267F"/>
    <w:rsid w:val="001C4EFE"/>
    <w:rsid w:val="001D3E63"/>
    <w:rsid w:val="001D4E6D"/>
    <w:rsid w:val="001E05A9"/>
    <w:rsid w:val="001E0FF1"/>
    <w:rsid w:val="001E3DBC"/>
    <w:rsid w:val="001E3EAF"/>
    <w:rsid w:val="001E56EC"/>
    <w:rsid w:val="001F0ED5"/>
    <w:rsid w:val="001F4011"/>
    <w:rsid w:val="001F7FAC"/>
    <w:rsid w:val="002162C9"/>
    <w:rsid w:val="0022764B"/>
    <w:rsid w:val="002400C6"/>
    <w:rsid w:val="0024644F"/>
    <w:rsid w:val="0025019F"/>
    <w:rsid w:val="0027133C"/>
    <w:rsid w:val="00273513"/>
    <w:rsid w:val="00273CB5"/>
    <w:rsid w:val="002741E8"/>
    <w:rsid w:val="0027609B"/>
    <w:rsid w:val="002A0AC5"/>
    <w:rsid w:val="002A2C23"/>
    <w:rsid w:val="002A4C36"/>
    <w:rsid w:val="002A6D1C"/>
    <w:rsid w:val="002B1F7C"/>
    <w:rsid w:val="002C2912"/>
    <w:rsid w:val="002C7FCB"/>
    <w:rsid w:val="002D18C9"/>
    <w:rsid w:val="002D19FE"/>
    <w:rsid w:val="002D5389"/>
    <w:rsid w:val="002E1729"/>
    <w:rsid w:val="002E7990"/>
    <w:rsid w:val="002F2959"/>
    <w:rsid w:val="002F5E39"/>
    <w:rsid w:val="00303A53"/>
    <w:rsid w:val="00310FBA"/>
    <w:rsid w:val="0031545E"/>
    <w:rsid w:val="0031718C"/>
    <w:rsid w:val="003254BB"/>
    <w:rsid w:val="00331C7C"/>
    <w:rsid w:val="0033495C"/>
    <w:rsid w:val="0035025F"/>
    <w:rsid w:val="00362842"/>
    <w:rsid w:val="00363892"/>
    <w:rsid w:val="00366848"/>
    <w:rsid w:val="00366ED3"/>
    <w:rsid w:val="00371348"/>
    <w:rsid w:val="00372546"/>
    <w:rsid w:val="00382A91"/>
    <w:rsid w:val="00385E0C"/>
    <w:rsid w:val="003A0E97"/>
    <w:rsid w:val="003A36AF"/>
    <w:rsid w:val="003A4F82"/>
    <w:rsid w:val="003B0A4E"/>
    <w:rsid w:val="003B5431"/>
    <w:rsid w:val="003C07D1"/>
    <w:rsid w:val="003C3265"/>
    <w:rsid w:val="003C358F"/>
    <w:rsid w:val="003D550C"/>
    <w:rsid w:val="003D766C"/>
    <w:rsid w:val="003E0361"/>
    <w:rsid w:val="003E28AE"/>
    <w:rsid w:val="003F05AD"/>
    <w:rsid w:val="003F658A"/>
    <w:rsid w:val="004002C4"/>
    <w:rsid w:val="004045B9"/>
    <w:rsid w:val="004227E6"/>
    <w:rsid w:val="0042711B"/>
    <w:rsid w:val="00431068"/>
    <w:rsid w:val="00432B2B"/>
    <w:rsid w:val="0044138F"/>
    <w:rsid w:val="00446EC7"/>
    <w:rsid w:val="00452240"/>
    <w:rsid w:val="004524A0"/>
    <w:rsid w:val="00455E48"/>
    <w:rsid w:val="00457735"/>
    <w:rsid w:val="004603DA"/>
    <w:rsid w:val="00464541"/>
    <w:rsid w:val="0046620A"/>
    <w:rsid w:val="004666C4"/>
    <w:rsid w:val="00472F0F"/>
    <w:rsid w:val="00477884"/>
    <w:rsid w:val="00484051"/>
    <w:rsid w:val="00491339"/>
    <w:rsid w:val="00494819"/>
    <w:rsid w:val="00497E66"/>
    <w:rsid w:val="004A19DA"/>
    <w:rsid w:val="004A3398"/>
    <w:rsid w:val="004B5782"/>
    <w:rsid w:val="004C3918"/>
    <w:rsid w:val="004C6FC8"/>
    <w:rsid w:val="004C723F"/>
    <w:rsid w:val="004C7731"/>
    <w:rsid w:val="004D554C"/>
    <w:rsid w:val="004E0FE7"/>
    <w:rsid w:val="004E1D6E"/>
    <w:rsid w:val="004E3D9E"/>
    <w:rsid w:val="004E6A2B"/>
    <w:rsid w:val="004F6234"/>
    <w:rsid w:val="00500031"/>
    <w:rsid w:val="005022F8"/>
    <w:rsid w:val="005035DD"/>
    <w:rsid w:val="00504F8D"/>
    <w:rsid w:val="00506F69"/>
    <w:rsid w:val="00507377"/>
    <w:rsid w:val="00517959"/>
    <w:rsid w:val="00521E07"/>
    <w:rsid w:val="00526F75"/>
    <w:rsid w:val="00534533"/>
    <w:rsid w:val="00535F63"/>
    <w:rsid w:val="005379EA"/>
    <w:rsid w:val="0054486B"/>
    <w:rsid w:val="00551AA7"/>
    <w:rsid w:val="00564776"/>
    <w:rsid w:val="00565193"/>
    <w:rsid w:val="0056604D"/>
    <w:rsid w:val="00574BFB"/>
    <w:rsid w:val="00575FEA"/>
    <w:rsid w:val="005822C9"/>
    <w:rsid w:val="00587B62"/>
    <w:rsid w:val="00596D55"/>
    <w:rsid w:val="005A245D"/>
    <w:rsid w:val="005A6C03"/>
    <w:rsid w:val="005A7B3D"/>
    <w:rsid w:val="005A7E54"/>
    <w:rsid w:val="005B1921"/>
    <w:rsid w:val="005B56F6"/>
    <w:rsid w:val="005B76E8"/>
    <w:rsid w:val="005C464A"/>
    <w:rsid w:val="005C78C9"/>
    <w:rsid w:val="005D4DDC"/>
    <w:rsid w:val="005E092C"/>
    <w:rsid w:val="005E15F8"/>
    <w:rsid w:val="005E1DA1"/>
    <w:rsid w:val="005E3722"/>
    <w:rsid w:val="005E4519"/>
    <w:rsid w:val="005E7714"/>
    <w:rsid w:val="005F0989"/>
    <w:rsid w:val="005F136D"/>
    <w:rsid w:val="005F1BA4"/>
    <w:rsid w:val="005F36E6"/>
    <w:rsid w:val="005F47EC"/>
    <w:rsid w:val="005F7A67"/>
    <w:rsid w:val="00620605"/>
    <w:rsid w:val="00623059"/>
    <w:rsid w:val="00627B87"/>
    <w:rsid w:val="00635F46"/>
    <w:rsid w:val="00641572"/>
    <w:rsid w:val="00647C55"/>
    <w:rsid w:val="006502B1"/>
    <w:rsid w:val="00655412"/>
    <w:rsid w:val="00660066"/>
    <w:rsid w:val="00672B8A"/>
    <w:rsid w:val="00674661"/>
    <w:rsid w:val="0068739E"/>
    <w:rsid w:val="006873E8"/>
    <w:rsid w:val="00690D17"/>
    <w:rsid w:val="006A34BC"/>
    <w:rsid w:val="006D00AD"/>
    <w:rsid w:val="006D53B1"/>
    <w:rsid w:val="006E6AEF"/>
    <w:rsid w:val="006E73D8"/>
    <w:rsid w:val="006E7A1C"/>
    <w:rsid w:val="006F55F3"/>
    <w:rsid w:val="006F575C"/>
    <w:rsid w:val="00700709"/>
    <w:rsid w:val="007158AA"/>
    <w:rsid w:val="007166FF"/>
    <w:rsid w:val="0072401D"/>
    <w:rsid w:val="00725CAF"/>
    <w:rsid w:val="007301B4"/>
    <w:rsid w:val="0073149B"/>
    <w:rsid w:val="007317E7"/>
    <w:rsid w:val="007336A8"/>
    <w:rsid w:val="007369F1"/>
    <w:rsid w:val="00740EA9"/>
    <w:rsid w:val="00742BAD"/>
    <w:rsid w:val="00745418"/>
    <w:rsid w:val="00745BB7"/>
    <w:rsid w:val="007570CE"/>
    <w:rsid w:val="00763EE3"/>
    <w:rsid w:val="00770957"/>
    <w:rsid w:val="00776F38"/>
    <w:rsid w:val="00783BDC"/>
    <w:rsid w:val="007845FB"/>
    <w:rsid w:val="00785089"/>
    <w:rsid w:val="007975A2"/>
    <w:rsid w:val="007A392B"/>
    <w:rsid w:val="007A498F"/>
    <w:rsid w:val="007A785C"/>
    <w:rsid w:val="007B037D"/>
    <w:rsid w:val="007B12D5"/>
    <w:rsid w:val="007C10BC"/>
    <w:rsid w:val="007E1858"/>
    <w:rsid w:val="007F79D7"/>
    <w:rsid w:val="007F7E09"/>
    <w:rsid w:val="00800E6F"/>
    <w:rsid w:val="00803062"/>
    <w:rsid w:val="00806FAD"/>
    <w:rsid w:val="0081067D"/>
    <w:rsid w:val="008107F1"/>
    <w:rsid w:val="00812B96"/>
    <w:rsid w:val="00813605"/>
    <w:rsid w:val="00815868"/>
    <w:rsid w:val="008165B5"/>
    <w:rsid w:val="0081749E"/>
    <w:rsid w:val="00820F18"/>
    <w:rsid w:val="00827454"/>
    <w:rsid w:val="008369A8"/>
    <w:rsid w:val="00836E5F"/>
    <w:rsid w:val="00850AE8"/>
    <w:rsid w:val="008535BC"/>
    <w:rsid w:val="0085751F"/>
    <w:rsid w:val="00860086"/>
    <w:rsid w:val="00863EB5"/>
    <w:rsid w:val="0086527F"/>
    <w:rsid w:val="00873525"/>
    <w:rsid w:val="00893164"/>
    <w:rsid w:val="00893B15"/>
    <w:rsid w:val="008951CF"/>
    <w:rsid w:val="00896F2A"/>
    <w:rsid w:val="0089770A"/>
    <w:rsid w:val="008A7F5A"/>
    <w:rsid w:val="008B2059"/>
    <w:rsid w:val="008B22F7"/>
    <w:rsid w:val="008C285A"/>
    <w:rsid w:val="008C2F4C"/>
    <w:rsid w:val="008D57B3"/>
    <w:rsid w:val="008D7163"/>
    <w:rsid w:val="008E21AA"/>
    <w:rsid w:val="008E3150"/>
    <w:rsid w:val="008E5DDC"/>
    <w:rsid w:val="008F33AA"/>
    <w:rsid w:val="008F4A2E"/>
    <w:rsid w:val="00903A24"/>
    <w:rsid w:val="00905B73"/>
    <w:rsid w:val="00905D71"/>
    <w:rsid w:val="00906177"/>
    <w:rsid w:val="009073AB"/>
    <w:rsid w:val="009079E0"/>
    <w:rsid w:val="00910232"/>
    <w:rsid w:val="00911316"/>
    <w:rsid w:val="00917053"/>
    <w:rsid w:val="0092412F"/>
    <w:rsid w:val="00932D66"/>
    <w:rsid w:val="0094157F"/>
    <w:rsid w:val="00957C44"/>
    <w:rsid w:val="00960969"/>
    <w:rsid w:val="00970F69"/>
    <w:rsid w:val="00972DB4"/>
    <w:rsid w:val="009744E8"/>
    <w:rsid w:val="009803BB"/>
    <w:rsid w:val="00980708"/>
    <w:rsid w:val="009908BE"/>
    <w:rsid w:val="0099696F"/>
    <w:rsid w:val="00997E7C"/>
    <w:rsid w:val="009A31AF"/>
    <w:rsid w:val="009A5380"/>
    <w:rsid w:val="009A773D"/>
    <w:rsid w:val="009B57DA"/>
    <w:rsid w:val="009C3D13"/>
    <w:rsid w:val="009D1A86"/>
    <w:rsid w:val="009D292B"/>
    <w:rsid w:val="009E1BA7"/>
    <w:rsid w:val="009E56E4"/>
    <w:rsid w:val="009E638C"/>
    <w:rsid w:val="009F0CFA"/>
    <w:rsid w:val="009F698E"/>
    <w:rsid w:val="00A00962"/>
    <w:rsid w:val="00A05E4E"/>
    <w:rsid w:val="00A07F3F"/>
    <w:rsid w:val="00A10757"/>
    <w:rsid w:val="00A11A9C"/>
    <w:rsid w:val="00A153FF"/>
    <w:rsid w:val="00A17FF4"/>
    <w:rsid w:val="00A21368"/>
    <w:rsid w:val="00A21ABE"/>
    <w:rsid w:val="00A30909"/>
    <w:rsid w:val="00A46D22"/>
    <w:rsid w:val="00A6132C"/>
    <w:rsid w:val="00A719B8"/>
    <w:rsid w:val="00A769D2"/>
    <w:rsid w:val="00A76ADD"/>
    <w:rsid w:val="00A80504"/>
    <w:rsid w:val="00A814BE"/>
    <w:rsid w:val="00A823AC"/>
    <w:rsid w:val="00AA10A1"/>
    <w:rsid w:val="00AC27D3"/>
    <w:rsid w:val="00AC3A04"/>
    <w:rsid w:val="00AC4B54"/>
    <w:rsid w:val="00AC7E5E"/>
    <w:rsid w:val="00AD30BA"/>
    <w:rsid w:val="00AD4497"/>
    <w:rsid w:val="00AD6071"/>
    <w:rsid w:val="00AD6499"/>
    <w:rsid w:val="00AD7694"/>
    <w:rsid w:val="00AF1ED2"/>
    <w:rsid w:val="00AF78AD"/>
    <w:rsid w:val="00B17692"/>
    <w:rsid w:val="00B2672B"/>
    <w:rsid w:val="00B32106"/>
    <w:rsid w:val="00B368CD"/>
    <w:rsid w:val="00B41F61"/>
    <w:rsid w:val="00B43944"/>
    <w:rsid w:val="00B44CB0"/>
    <w:rsid w:val="00B4508F"/>
    <w:rsid w:val="00B45724"/>
    <w:rsid w:val="00B80479"/>
    <w:rsid w:val="00B91C5C"/>
    <w:rsid w:val="00B9557F"/>
    <w:rsid w:val="00BA14EC"/>
    <w:rsid w:val="00BB6AFA"/>
    <w:rsid w:val="00BE6340"/>
    <w:rsid w:val="00BF668A"/>
    <w:rsid w:val="00C050C5"/>
    <w:rsid w:val="00C06571"/>
    <w:rsid w:val="00C10CD1"/>
    <w:rsid w:val="00C10D72"/>
    <w:rsid w:val="00C248ED"/>
    <w:rsid w:val="00C27CEF"/>
    <w:rsid w:val="00C46EC7"/>
    <w:rsid w:val="00C66761"/>
    <w:rsid w:val="00C745D4"/>
    <w:rsid w:val="00C872C5"/>
    <w:rsid w:val="00C94D4E"/>
    <w:rsid w:val="00C954DB"/>
    <w:rsid w:val="00C95CA6"/>
    <w:rsid w:val="00CA1D6F"/>
    <w:rsid w:val="00CA31E9"/>
    <w:rsid w:val="00CA683F"/>
    <w:rsid w:val="00CC201D"/>
    <w:rsid w:val="00CC2339"/>
    <w:rsid w:val="00CC4356"/>
    <w:rsid w:val="00CC4BFA"/>
    <w:rsid w:val="00CC4E8C"/>
    <w:rsid w:val="00CC6734"/>
    <w:rsid w:val="00CD603F"/>
    <w:rsid w:val="00CD6991"/>
    <w:rsid w:val="00CE13EB"/>
    <w:rsid w:val="00CE184C"/>
    <w:rsid w:val="00CF54BB"/>
    <w:rsid w:val="00D01CAB"/>
    <w:rsid w:val="00D22602"/>
    <w:rsid w:val="00D24475"/>
    <w:rsid w:val="00D27410"/>
    <w:rsid w:val="00D31965"/>
    <w:rsid w:val="00D35646"/>
    <w:rsid w:val="00D41AF9"/>
    <w:rsid w:val="00D45DFE"/>
    <w:rsid w:val="00D542DB"/>
    <w:rsid w:val="00D605D6"/>
    <w:rsid w:val="00D63C3A"/>
    <w:rsid w:val="00D63F92"/>
    <w:rsid w:val="00D6554C"/>
    <w:rsid w:val="00D81E74"/>
    <w:rsid w:val="00D92A38"/>
    <w:rsid w:val="00DB3739"/>
    <w:rsid w:val="00DB7BE2"/>
    <w:rsid w:val="00DC4585"/>
    <w:rsid w:val="00DD54C1"/>
    <w:rsid w:val="00DE1B96"/>
    <w:rsid w:val="00DE468C"/>
    <w:rsid w:val="00DE72B6"/>
    <w:rsid w:val="00DE7835"/>
    <w:rsid w:val="00DF1029"/>
    <w:rsid w:val="00E02738"/>
    <w:rsid w:val="00E05440"/>
    <w:rsid w:val="00E1457A"/>
    <w:rsid w:val="00E26609"/>
    <w:rsid w:val="00E27148"/>
    <w:rsid w:val="00E30F40"/>
    <w:rsid w:val="00E35808"/>
    <w:rsid w:val="00E477EE"/>
    <w:rsid w:val="00E61255"/>
    <w:rsid w:val="00E61E80"/>
    <w:rsid w:val="00E638FE"/>
    <w:rsid w:val="00E65555"/>
    <w:rsid w:val="00E7388C"/>
    <w:rsid w:val="00E805DF"/>
    <w:rsid w:val="00E86914"/>
    <w:rsid w:val="00EA036C"/>
    <w:rsid w:val="00EA2C0C"/>
    <w:rsid w:val="00EA43FD"/>
    <w:rsid w:val="00EA467B"/>
    <w:rsid w:val="00EB0E51"/>
    <w:rsid w:val="00EB222B"/>
    <w:rsid w:val="00EB521E"/>
    <w:rsid w:val="00EC3EC8"/>
    <w:rsid w:val="00ED09D1"/>
    <w:rsid w:val="00ED21EA"/>
    <w:rsid w:val="00ED5974"/>
    <w:rsid w:val="00EE3FD9"/>
    <w:rsid w:val="00EF39D5"/>
    <w:rsid w:val="00EF49D9"/>
    <w:rsid w:val="00F018DE"/>
    <w:rsid w:val="00F02CA6"/>
    <w:rsid w:val="00F033F4"/>
    <w:rsid w:val="00F05B52"/>
    <w:rsid w:val="00F06EE1"/>
    <w:rsid w:val="00F144B1"/>
    <w:rsid w:val="00F238A6"/>
    <w:rsid w:val="00F245CE"/>
    <w:rsid w:val="00F2461A"/>
    <w:rsid w:val="00F249A8"/>
    <w:rsid w:val="00F27F2C"/>
    <w:rsid w:val="00F367EB"/>
    <w:rsid w:val="00F41503"/>
    <w:rsid w:val="00F47FB9"/>
    <w:rsid w:val="00F501BA"/>
    <w:rsid w:val="00F54128"/>
    <w:rsid w:val="00F54EFE"/>
    <w:rsid w:val="00F57343"/>
    <w:rsid w:val="00F616E6"/>
    <w:rsid w:val="00F6251C"/>
    <w:rsid w:val="00F63FA7"/>
    <w:rsid w:val="00F645A8"/>
    <w:rsid w:val="00F64DD3"/>
    <w:rsid w:val="00F74906"/>
    <w:rsid w:val="00F77F62"/>
    <w:rsid w:val="00F90E3C"/>
    <w:rsid w:val="00F922A4"/>
    <w:rsid w:val="00F9698E"/>
    <w:rsid w:val="00FA0E81"/>
    <w:rsid w:val="00FB4C64"/>
    <w:rsid w:val="00FC11CA"/>
    <w:rsid w:val="00FC35BE"/>
    <w:rsid w:val="00FC7E8C"/>
    <w:rsid w:val="00FD0844"/>
    <w:rsid w:val="00FD0B3A"/>
    <w:rsid w:val="00FE11D5"/>
    <w:rsid w:val="00FE4BDB"/>
    <w:rsid w:val="00FE51B6"/>
    <w:rsid w:val="00FE5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421BC-C25D-4B3B-A98E-BE615926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655412"/>
    <w:rPr>
      <w:vertAlign w:val="superscript"/>
    </w:rPr>
  </w:style>
  <w:style w:type="paragraph" w:styleId="Tekstprzypisudolnego">
    <w:name w:val="footnote text"/>
    <w:basedOn w:val="Normalny"/>
    <w:link w:val="TekstprzypisudolnegoZnak"/>
    <w:uiPriority w:val="99"/>
    <w:semiHidden/>
    <w:rsid w:val="0065541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5541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54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5412"/>
  </w:style>
  <w:style w:type="character" w:styleId="Hipercze">
    <w:name w:val="Hyperlink"/>
    <w:basedOn w:val="Domylnaczcionkaakapitu"/>
    <w:uiPriority w:val="99"/>
    <w:unhideWhenUsed/>
    <w:rsid w:val="00655412"/>
    <w:rPr>
      <w:color w:val="0563C1" w:themeColor="hyperlink"/>
      <w:u w:val="single"/>
    </w:rPr>
  </w:style>
  <w:style w:type="paragraph" w:styleId="Akapitzlist">
    <w:name w:val="List Paragraph"/>
    <w:basedOn w:val="Normalny"/>
    <w:uiPriority w:val="34"/>
    <w:qFormat/>
    <w:rsid w:val="00655412"/>
    <w:pPr>
      <w:ind w:left="720"/>
      <w:contextualSpacing/>
    </w:pPr>
  </w:style>
  <w:style w:type="character" w:styleId="Odwoaniedokomentarza">
    <w:name w:val="annotation reference"/>
    <w:basedOn w:val="Domylnaczcionkaakapitu"/>
    <w:uiPriority w:val="99"/>
    <w:semiHidden/>
    <w:unhideWhenUsed/>
    <w:rsid w:val="00F41503"/>
    <w:rPr>
      <w:sz w:val="16"/>
      <w:szCs w:val="16"/>
    </w:rPr>
  </w:style>
  <w:style w:type="paragraph" w:styleId="Nagwek">
    <w:name w:val="header"/>
    <w:basedOn w:val="Normalny"/>
    <w:link w:val="NagwekZnak"/>
    <w:uiPriority w:val="99"/>
    <w:unhideWhenUsed/>
    <w:rsid w:val="008174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749E"/>
  </w:style>
  <w:style w:type="table" w:customStyle="1" w:styleId="Tabela-Siatka8">
    <w:name w:val="Tabela - Siatka8"/>
    <w:basedOn w:val="Standardowy"/>
    <w:next w:val="Tabela-Siatka"/>
    <w:uiPriority w:val="59"/>
    <w:rsid w:val="00EB0E51"/>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B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6F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6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1641">
      <w:bodyDiv w:val="1"/>
      <w:marLeft w:val="0"/>
      <w:marRight w:val="0"/>
      <w:marTop w:val="0"/>
      <w:marBottom w:val="0"/>
      <w:divBdr>
        <w:top w:val="none" w:sz="0" w:space="0" w:color="auto"/>
        <w:left w:val="none" w:sz="0" w:space="0" w:color="auto"/>
        <w:bottom w:val="none" w:sz="0" w:space="0" w:color="auto"/>
        <w:right w:val="none" w:sz="0" w:space="0" w:color="auto"/>
      </w:divBdr>
    </w:div>
    <w:div w:id="421686262">
      <w:bodyDiv w:val="1"/>
      <w:marLeft w:val="0"/>
      <w:marRight w:val="0"/>
      <w:marTop w:val="0"/>
      <w:marBottom w:val="0"/>
      <w:divBdr>
        <w:top w:val="none" w:sz="0" w:space="0" w:color="auto"/>
        <w:left w:val="none" w:sz="0" w:space="0" w:color="auto"/>
        <w:bottom w:val="none" w:sz="0" w:space="0" w:color="auto"/>
        <w:right w:val="none" w:sz="0" w:space="0" w:color="auto"/>
      </w:divBdr>
    </w:div>
    <w:div w:id="536157898">
      <w:bodyDiv w:val="1"/>
      <w:marLeft w:val="0"/>
      <w:marRight w:val="0"/>
      <w:marTop w:val="0"/>
      <w:marBottom w:val="0"/>
      <w:divBdr>
        <w:top w:val="none" w:sz="0" w:space="0" w:color="auto"/>
        <w:left w:val="none" w:sz="0" w:space="0" w:color="auto"/>
        <w:bottom w:val="none" w:sz="0" w:space="0" w:color="auto"/>
        <w:right w:val="none" w:sz="0" w:space="0" w:color="auto"/>
      </w:divBdr>
      <w:divsChild>
        <w:div w:id="666592017">
          <w:marLeft w:val="0"/>
          <w:marRight w:val="0"/>
          <w:marTop w:val="0"/>
          <w:marBottom w:val="0"/>
          <w:divBdr>
            <w:top w:val="none" w:sz="0" w:space="0" w:color="auto"/>
            <w:left w:val="none" w:sz="0" w:space="0" w:color="auto"/>
            <w:bottom w:val="none" w:sz="0" w:space="0" w:color="auto"/>
            <w:right w:val="none" w:sz="0" w:space="0" w:color="auto"/>
          </w:divBdr>
        </w:div>
      </w:divsChild>
    </w:div>
    <w:div w:id="884608823">
      <w:bodyDiv w:val="1"/>
      <w:marLeft w:val="0"/>
      <w:marRight w:val="0"/>
      <w:marTop w:val="0"/>
      <w:marBottom w:val="0"/>
      <w:divBdr>
        <w:top w:val="none" w:sz="0" w:space="0" w:color="auto"/>
        <w:left w:val="none" w:sz="0" w:space="0" w:color="auto"/>
        <w:bottom w:val="none" w:sz="0" w:space="0" w:color="auto"/>
        <w:right w:val="none" w:sz="0" w:space="0" w:color="auto"/>
      </w:divBdr>
    </w:div>
    <w:div w:id="899948552">
      <w:bodyDiv w:val="1"/>
      <w:marLeft w:val="0"/>
      <w:marRight w:val="0"/>
      <w:marTop w:val="0"/>
      <w:marBottom w:val="0"/>
      <w:divBdr>
        <w:top w:val="none" w:sz="0" w:space="0" w:color="auto"/>
        <w:left w:val="none" w:sz="0" w:space="0" w:color="auto"/>
        <w:bottom w:val="none" w:sz="0" w:space="0" w:color="auto"/>
        <w:right w:val="none" w:sz="0" w:space="0" w:color="auto"/>
      </w:divBdr>
    </w:div>
    <w:div w:id="1385104608">
      <w:bodyDiv w:val="1"/>
      <w:marLeft w:val="0"/>
      <w:marRight w:val="0"/>
      <w:marTop w:val="0"/>
      <w:marBottom w:val="0"/>
      <w:divBdr>
        <w:top w:val="none" w:sz="0" w:space="0" w:color="auto"/>
        <w:left w:val="none" w:sz="0" w:space="0" w:color="auto"/>
        <w:bottom w:val="none" w:sz="0" w:space="0" w:color="auto"/>
        <w:right w:val="none" w:sz="0" w:space="0" w:color="auto"/>
      </w:divBdr>
    </w:div>
    <w:div w:id="1820924424">
      <w:bodyDiv w:val="1"/>
      <w:marLeft w:val="0"/>
      <w:marRight w:val="0"/>
      <w:marTop w:val="0"/>
      <w:marBottom w:val="0"/>
      <w:divBdr>
        <w:top w:val="none" w:sz="0" w:space="0" w:color="auto"/>
        <w:left w:val="none" w:sz="0" w:space="0" w:color="auto"/>
        <w:bottom w:val="none" w:sz="0" w:space="0" w:color="auto"/>
        <w:right w:val="none" w:sz="0" w:space="0" w:color="auto"/>
      </w:divBdr>
      <w:divsChild>
        <w:div w:id="2032221611">
          <w:marLeft w:val="0"/>
          <w:marRight w:val="0"/>
          <w:marTop w:val="0"/>
          <w:marBottom w:val="0"/>
          <w:divBdr>
            <w:top w:val="none" w:sz="0" w:space="0" w:color="auto"/>
            <w:left w:val="none" w:sz="0" w:space="0" w:color="auto"/>
            <w:bottom w:val="none" w:sz="0" w:space="0" w:color="auto"/>
            <w:right w:val="none" w:sz="0" w:space="0" w:color="auto"/>
          </w:divBdr>
        </w:div>
      </w:divsChild>
    </w:div>
    <w:div w:id="1860701623">
      <w:bodyDiv w:val="1"/>
      <w:marLeft w:val="0"/>
      <w:marRight w:val="0"/>
      <w:marTop w:val="0"/>
      <w:marBottom w:val="0"/>
      <w:divBdr>
        <w:top w:val="none" w:sz="0" w:space="0" w:color="auto"/>
        <w:left w:val="none" w:sz="0" w:space="0" w:color="auto"/>
        <w:bottom w:val="none" w:sz="0" w:space="0" w:color="auto"/>
        <w:right w:val="none" w:sz="0" w:space="0" w:color="auto"/>
      </w:divBdr>
    </w:div>
    <w:div w:id="20803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giel.pl" TargetMode="External"/><Relationship Id="rId13" Type="http://schemas.openxmlformats.org/officeDocument/2006/relationships/hyperlink" Target="https://smigiel.pl" TargetMode="External"/><Relationship Id="rId3" Type="http://schemas.openxmlformats.org/officeDocument/2006/relationships/settings" Target="settings.xml"/><Relationship Id="rId7" Type="http://schemas.openxmlformats.org/officeDocument/2006/relationships/hyperlink" Target="mailto:woniesc@archpoznan.pl" TargetMode="External"/><Relationship Id="rId12" Type="http://schemas.openxmlformats.org/officeDocument/2006/relationships/hyperlink" Target="https://smigiel.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niesc@archpoznan.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migiel.pl" TargetMode="External"/><Relationship Id="rId4" Type="http://schemas.openxmlformats.org/officeDocument/2006/relationships/webSettings" Target="webSettings.xml"/><Relationship Id="rId9" Type="http://schemas.openxmlformats.org/officeDocument/2006/relationships/hyperlink" Target="https://smigie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13</Pages>
  <Words>3528</Words>
  <Characters>21174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Konieczka</dc:creator>
  <cp:keywords/>
  <dc:description/>
  <cp:lastModifiedBy>Angelika Konieczka</cp:lastModifiedBy>
  <cp:revision>593</cp:revision>
  <cp:lastPrinted>2024-02-21T07:52:00Z</cp:lastPrinted>
  <dcterms:created xsi:type="dcterms:W3CDTF">2023-12-12T08:14:00Z</dcterms:created>
  <dcterms:modified xsi:type="dcterms:W3CDTF">2024-02-21T07:53:00Z</dcterms:modified>
</cp:coreProperties>
</file>